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70" w:rsidRPr="00B9782E" w:rsidRDefault="00510970" w:rsidP="00510970">
      <w:pPr>
        <w:spacing w:after="0" w:line="240" w:lineRule="auto"/>
        <w:jc w:val="center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  <w:noProof/>
          <w:lang w:eastAsia="it-IT"/>
        </w:rPr>
        <w:drawing>
          <wp:inline distT="0" distB="0" distL="0" distR="0">
            <wp:extent cx="784860" cy="830580"/>
            <wp:effectExtent l="0" t="0" r="0" b="762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70" w:rsidRDefault="00510970" w:rsidP="0051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“</w:t>
      </w:r>
      <w:r w:rsidRPr="00AC4712">
        <w:rPr>
          <w:rFonts w:ascii="Times New Roman" w:hAnsi="Times New Roman"/>
          <w:b/>
          <w:bCs/>
          <w:color w:val="000000"/>
        </w:rPr>
        <w:t>I LIKE PARMA – UN PATRIMONIO DA VIVERE</w:t>
      </w:r>
      <w:r>
        <w:rPr>
          <w:rFonts w:ascii="Times New Roman" w:hAnsi="Times New Roman"/>
          <w:b/>
          <w:bCs/>
          <w:color w:val="000000"/>
        </w:rPr>
        <w:t>”</w:t>
      </w:r>
      <w:r w:rsidRPr="00342971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-  07-11 OTTOBRE 201</w:t>
      </w:r>
      <w:r w:rsidR="00FF702E">
        <w:rPr>
          <w:rFonts w:ascii="Times New Roman" w:hAnsi="Times New Roman"/>
          <w:b/>
          <w:bCs/>
          <w:color w:val="000000"/>
        </w:rPr>
        <w:t>9</w:t>
      </w:r>
    </w:p>
    <w:p w:rsidR="00510970" w:rsidRPr="00B9782E" w:rsidRDefault="00510970" w:rsidP="0051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9782E">
        <w:rPr>
          <w:rFonts w:ascii="Times New Roman" w:hAnsi="Times New Roman"/>
          <w:b/>
          <w:bCs/>
          <w:color w:val="000000"/>
        </w:rPr>
        <w:t xml:space="preserve">AVVISO INFORMATIVO DI RACCOLTA DI PROPOSTE </w:t>
      </w:r>
      <w:r>
        <w:rPr>
          <w:rFonts w:ascii="Times New Roman" w:hAnsi="Times New Roman"/>
          <w:b/>
          <w:bCs/>
          <w:color w:val="000000"/>
        </w:rPr>
        <w:t>PER LE SCUOLE</w:t>
      </w:r>
      <w:r w:rsidRPr="00B9782E">
        <w:rPr>
          <w:rFonts w:ascii="Times New Roman" w:hAnsi="Times New Roman"/>
          <w:b/>
          <w:bCs/>
          <w:color w:val="000000"/>
        </w:rPr>
        <w:t xml:space="preserve"> </w:t>
      </w:r>
    </w:p>
    <w:p w:rsidR="00510970" w:rsidRPr="00B9782E" w:rsidRDefault="00510970" w:rsidP="0051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10970" w:rsidRPr="00B9782E" w:rsidRDefault="00510970" w:rsidP="0051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10970" w:rsidRPr="00B9782E" w:rsidRDefault="00510970" w:rsidP="00510970">
      <w:pPr>
        <w:ind w:left="1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82E">
        <w:rPr>
          <w:rFonts w:ascii="Times New Roman" w:hAnsi="Times New Roman"/>
          <w:b/>
          <w:bCs/>
          <w:sz w:val="24"/>
          <w:szCs w:val="24"/>
        </w:rPr>
        <w:t>Scheda per la presentazione delle proposte progettuali</w:t>
      </w:r>
    </w:p>
    <w:p w:rsidR="00510970" w:rsidRPr="00B9782E" w:rsidRDefault="00510970" w:rsidP="00510970">
      <w:pPr>
        <w:spacing w:before="12"/>
        <w:rPr>
          <w:rFonts w:ascii="Times New Roman" w:hAnsi="Times New Roman"/>
          <w:b/>
          <w:bCs/>
          <w:sz w:val="19"/>
          <w:szCs w:val="19"/>
        </w:rPr>
      </w:pPr>
    </w:p>
    <w:p w:rsidR="00510970" w:rsidRPr="00B9782E" w:rsidRDefault="00510970" w:rsidP="00510970">
      <w:pPr>
        <w:widowControl w:val="0"/>
        <w:numPr>
          <w:ilvl w:val="0"/>
          <w:numId w:val="1"/>
        </w:numPr>
        <w:tabs>
          <w:tab w:val="left" w:pos="436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9782E">
        <w:rPr>
          <w:rFonts w:ascii="Times New Roman" w:hAnsi="Times New Roman"/>
          <w:b/>
          <w:bCs/>
        </w:rPr>
        <w:t>ANAGRAFICA DEL SOGGETTO PROPONENTE:</w:t>
      </w:r>
    </w:p>
    <w:tbl>
      <w:tblPr>
        <w:tblW w:w="9655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10970" w:rsidRPr="00B9782E" w:rsidTr="009220AE">
        <w:trPr>
          <w:trHeight w:val="10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Soggetto proponente</w:t>
            </w:r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510970" w:rsidRPr="00B9782E" w:rsidTr="009220AE">
        <w:trPr>
          <w:trHeight w:val="10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Ragione Sociale</w:t>
            </w:r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510970" w:rsidRPr="00B9782E" w:rsidTr="009220AE">
        <w:trPr>
          <w:trHeight w:val="10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Legale Rappresentante</w:t>
            </w:r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510970" w:rsidRPr="00B9782E" w:rsidTr="009220AE">
        <w:trPr>
          <w:trHeight w:val="10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Sede Legale</w:t>
            </w:r>
          </w:p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510970" w:rsidRPr="00B9782E" w:rsidTr="009220AE">
        <w:trPr>
          <w:trHeight w:val="10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Sede Amministrativa</w:t>
            </w:r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510970" w:rsidRPr="00B9782E" w:rsidTr="009220AE">
        <w:trPr>
          <w:trHeight w:val="10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Telefono</w:t>
            </w:r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510970" w:rsidRPr="00B9782E" w:rsidTr="009220AE">
        <w:trPr>
          <w:trHeight w:val="10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Web</w:t>
            </w:r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510970" w:rsidRPr="00B9782E" w:rsidTr="009220AE">
        <w:trPr>
          <w:trHeight w:val="10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e-mail</w:t>
            </w:r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510970" w:rsidRPr="00B9782E" w:rsidTr="009220AE">
        <w:trPr>
          <w:trHeight w:val="10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proofErr w:type="spellStart"/>
            <w:r w:rsidRPr="00B9782E">
              <w:rPr>
                <w:rFonts w:ascii="Times New Roman" w:hAnsi="Times New Roman"/>
              </w:rPr>
              <w:t>Pec</w:t>
            </w:r>
            <w:proofErr w:type="spellEnd"/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510970" w:rsidRPr="00B9782E" w:rsidTr="009220AE">
        <w:trPr>
          <w:trHeight w:val="87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</w:rPr>
            </w:pPr>
            <w:r w:rsidRPr="00B9782E">
              <w:rPr>
                <w:rFonts w:ascii="Times New Roman" w:hAnsi="Times New Roman"/>
              </w:rPr>
              <w:t>Codice Fiscale</w:t>
            </w:r>
          </w:p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Partita I.V.A</w:t>
            </w:r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510970" w:rsidRPr="00B9782E" w:rsidTr="009220AE">
        <w:trPr>
          <w:trHeight w:val="814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widowControl w:val="0"/>
              <w:tabs>
                <w:tab w:val="left" w:pos="3431"/>
              </w:tabs>
              <w:suppressAutoHyphens/>
              <w:autoSpaceDE w:val="0"/>
              <w:snapToGrid w:val="0"/>
              <w:spacing w:before="148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lastRenderedPageBreak/>
              <w:t xml:space="preserve">Aliquota I.V.A. al </w:t>
            </w: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12"/>
            <w:r w:rsidRPr="00B9782E">
              <w:rPr>
                <w:rFonts w:ascii="Times New Roman" w:hAnsi="Times New Roman"/>
              </w:rPr>
              <w:tab/>
              <w:t>%</w:t>
            </w:r>
          </w:p>
        </w:tc>
      </w:tr>
      <w:tr w:rsidR="00510970" w:rsidRPr="00B9782E" w:rsidTr="009220AE">
        <w:trPr>
          <w:trHeight w:val="96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Esente IVA: (Indicare Decreto Legge, articolo, comma)</w:t>
            </w:r>
          </w:p>
          <w:p w:rsidR="00510970" w:rsidRPr="00B9782E" w:rsidRDefault="00510970" w:rsidP="009220AE">
            <w:pPr>
              <w:widowControl w:val="0"/>
              <w:suppressAutoHyphens/>
              <w:autoSpaceDE w:val="0"/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510970" w:rsidRPr="00B9782E" w:rsidTr="009220AE">
        <w:trPr>
          <w:trHeight w:val="981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0" w:rsidRPr="00B9782E" w:rsidRDefault="00510970" w:rsidP="009220AE">
            <w:pPr>
              <w:snapToGrid w:val="0"/>
              <w:spacing w:before="52"/>
              <w:ind w:left="775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Fuori campo IVA: (indicare Decreto Legge, articolo, comma)</w:t>
            </w:r>
          </w:p>
          <w:p w:rsidR="00510970" w:rsidRPr="00B9782E" w:rsidRDefault="00510970" w:rsidP="009220AE">
            <w:pPr>
              <w:snapToGrid w:val="0"/>
              <w:spacing w:before="52"/>
              <w:ind w:left="775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510970" w:rsidRPr="00B9782E" w:rsidTr="009220AE">
        <w:trPr>
          <w:trHeight w:val="929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0" w:rsidRPr="00B9782E" w:rsidRDefault="00510970" w:rsidP="009220AE">
            <w:pPr>
              <w:snapToGrid w:val="0"/>
              <w:spacing w:before="52"/>
              <w:ind w:left="775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Esenzione da bollo (Indicare la normativa di riferimento)</w:t>
            </w:r>
          </w:p>
          <w:p w:rsidR="00510970" w:rsidRPr="00B9782E" w:rsidRDefault="00510970" w:rsidP="009220AE">
            <w:pPr>
              <w:snapToGrid w:val="0"/>
              <w:spacing w:before="52"/>
              <w:ind w:left="775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510970" w:rsidRPr="00B9782E" w:rsidTr="009220AE">
        <w:trPr>
          <w:trHeight w:val="1032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t>Iscrizione ad eventuale albo c/o CCIAA e/o altre Istituzioni (specificare)</w:t>
            </w:r>
          </w:p>
          <w:p w:rsidR="00510970" w:rsidRPr="00B9782E" w:rsidRDefault="00510970" w:rsidP="009220AE">
            <w:pPr>
              <w:snapToGrid w:val="0"/>
              <w:spacing w:before="52"/>
              <w:ind w:left="774"/>
              <w:rPr>
                <w:rFonts w:ascii="Times New Roman" w:hAnsi="Times New Roman"/>
                <w:lang w:eastAsia="ar-SA"/>
              </w:rPr>
            </w:pPr>
            <w:r w:rsidRPr="00B9782E">
              <w:rPr>
                <w:rFonts w:ascii="Times New Roman" w:hAnsi="Times New Roman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 w:rsidRPr="00B9782E">
              <w:rPr>
                <w:rFonts w:ascii="Times New Roman" w:hAnsi="Times New Roman"/>
              </w:rPr>
              <w:instrText xml:space="preserve"> FORMTEXT </w:instrText>
            </w:r>
            <w:r w:rsidRPr="00B9782E">
              <w:rPr>
                <w:rFonts w:ascii="Times New Roman" w:hAnsi="Times New Roman"/>
              </w:rPr>
            </w:r>
            <w:r w:rsidRPr="00B9782E">
              <w:rPr>
                <w:rFonts w:ascii="Times New Roman" w:hAnsi="Times New Roman"/>
              </w:rPr>
              <w:fldChar w:fldCharType="separate"/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:rsidR="00510970" w:rsidRPr="00B9782E" w:rsidRDefault="00510970" w:rsidP="00510970">
      <w:pPr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510970" w:rsidRPr="00B9782E" w:rsidRDefault="00510970" w:rsidP="0051097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9782E">
        <w:rPr>
          <w:rFonts w:ascii="Times New Roman" w:hAnsi="Times New Roman"/>
          <w:b/>
          <w:bCs/>
        </w:rPr>
        <w:t xml:space="preserve">Il proponente, sotto la propria responsabilità, </w:t>
      </w:r>
      <w:r w:rsidRPr="00B9782E">
        <w:rPr>
          <w:rFonts w:ascii="Times New Roman" w:hAnsi="Times New Roman"/>
        </w:rPr>
        <w:t>ai sensi degli articoli 46 e 47 del D.P.R. 445 del 28/12/2000, consapevole delle sanzioni penali richiamate dall'art. 76 di detto D.P.R. 445/2000, per le ipotesi di falsità e di dichiarazioni mendaci e del disposto dell'art. 71 del medesimo D.P.R., il quale costituisce obbligo per le Amministrazioni di effettuare controlli a campione sulle dichiarazioni rese ai sensi degli artt. 46 e 47 del D.P.R. 445/2000</w:t>
      </w:r>
    </w:p>
    <w:p w:rsidR="00510970" w:rsidRDefault="00510970" w:rsidP="00510970">
      <w:pPr>
        <w:ind w:left="3808" w:right="3797"/>
        <w:jc w:val="center"/>
        <w:rPr>
          <w:rFonts w:ascii="Times New Roman" w:hAnsi="Times New Roman"/>
          <w:b/>
          <w:bCs/>
        </w:rPr>
      </w:pPr>
    </w:p>
    <w:p w:rsidR="00510970" w:rsidRPr="00B9782E" w:rsidRDefault="00510970" w:rsidP="00510970">
      <w:pPr>
        <w:ind w:left="3808" w:right="3797"/>
        <w:jc w:val="center"/>
        <w:rPr>
          <w:rFonts w:ascii="Times New Roman" w:hAnsi="Times New Roman"/>
          <w:b/>
          <w:bCs/>
          <w:sz w:val="20"/>
          <w:szCs w:val="20"/>
        </w:rPr>
      </w:pPr>
      <w:r w:rsidRPr="00B9782E">
        <w:rPr>
          <w:rFonts w:ascii="Times New Roman" w:hAnsi="Times New Roman"/>
          <w:b/>
          <w:bCs/>
        </w:rPr>
        <w:t>DICHIARA:</w:t>
      </w:r>
    </w:p>
    <w:p w:rsidR="00510970" w:rsidRPr="00B9782E" w:rsidRDefault="00510970" w:rsidP="00510970">
      <w:pPr>
        <w:ind w:left="426" w:hanging="426"/>
        <w:jc w:val="both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"/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bookmarkEnd w:id="17"/>
      <w:r w:rsidRPr="00B9782E">
        <w:rPr>
          <w:rFonts w:ascii="Times New Roman" w:hAnsi="Times New Roman"/>
        </w:rPr>
        <w:t xml:space="preserve"> </w:t>
      </w:r>
      <w:r w:rsidRPr="00B9782E">
        <w:rPr>
          <w:rFonts w:ascii="Times New Roman" w:hAnsi="Times New Roman"/>
        </w:rPr>
        <w:tab/>
        <w:t xml:space="preserve">di non trovarsi in una delle situazioni di cui all'articolo 80 e di essere in possesso dei requisiti desumibili dall’art. 83 del </w:t>
      </w:r>
      <w:proofErr w:type="spellStart"/>
      <w:r w:rsidRPr="00B9782E">
        <w:rPr>
          <w:rFonts w:ascii="Times New Roman" w:hAnsi="Times New Roman"/>
        </w:rPr>
        <w:t>del</w:t>
      </w:r>
      <w:proofErr w:type="spellEnd"/>
      <w:r w:rsidRPr="00B9782E">
        <w:rPr>
          <w:rFonts w:ascii="Times New Roman" w:hAnsi="Times New Roman"/>
        </w:rPr>
        <w:t xml:space="preserve"> D.lgs. 50 </w:t>
      </w:r>
      <w:proofErr w:type="spellStart"/>
      <w:r w:rsidRPr="00B9782E">
        <w:rPr>
          <w:rFonts w:ascii="Times New Roman" w:hAnsi="Times New Roman"/>
        </w:rPr>
        <w:t>D.Lgs.</w:t>
      </w:r>
      <w:proofErr w:type="spellEnd"/>
      <w:r w:rsidRPr="00B9782E">
        <w:rPr>
          <w:rFonts w:ascii="Times New Roman" w:hAnsi="Times New Roman"/>
        </w:rPr>
        <w:t xml:space="preserve"> 18/04/2016;</w:t>
      </w:r>
    </w:p>
    <w:p w:rsidR="00510970" w:rsidRPr="00B9782E" w:rsidRDefault="00510970" w:rsidP="00510970">
      <w:pPr>
        <w:ind w:left="426" w:hanging="426"/>
        <w:jc w:val="both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bookmarkEnd w:id="18"/>
      <w:r w:rsidRPr="00B9782E">
        <w:rPr>
          <w:rFonts w:ascii="Times New Roman" w:hAnsi="Times New Roman"/>
        </w:rPr>
        <w:tab/>
        <w:t>di non appartenere a organizzazioni di natura politica, sindacale, filosofica o religiosa;</w:t>
      </w:r>
    </w:p>
    <w:p w:rsidR="00510970" w:rsidRPr="00B9782E" w:rsidRDefault="00510970" w:rsidP="00510970">
      <w:pPr>
        <w:ind w:left="426" w:hanging="426"/>
        <w:jc w:val="both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r w:rsidRPr="00B9782E">
        <w:rPr>
          <w:rFonts w:ascii="Times New Roman" w:hAnsi="Times New Roman"/>
        </w:rPr>
        <w:tab/>
        <w:t xml:space="preserve">di essere in regola con la legislazione inerente la regolarità </w:t>
      </w:r>
      <w:r>
        <w:rPr>
          <w:rFonts w:ascii="Times New Roman" w:hAnsi="Times New Roman"/>
        </w:rPr>
        <w:t xml:space="preserve">fiscale contributiva, </w:t>
      </w:r>
      <w:r w:rsidRPr="00B9782E">
        <w:rPr>
          <w:rFonts w:ascii="Times New Roman" w:hAnsi="Times New Roman"/>
        </w:rPr>
        <w:t xml:space="preserve">assicurativa e </w:t>
      </w:r>
      <w:r>
        <w:rPr>
          <w:rFonts w:ascii="Times New Roman" w:hAnsi="Times New Roman"/>
        </w:rPr>
        <w:t>previdenziale</w:t>
      </w:r>
      <w:r w:rsidRPr="00B9782E">
        <w:rPr>
          <w:rFonts w:ascii="Times New Roman" w:hAnsi="Times New Roman"/>
        </w:rPr>
        <w:t>, il collocamento obbligatorio e la sicurezza sui luoghi di lavoro.</w:t>
      </w:r>
    </w:p>
    <w:p w:rsidR="00510970" w:rsidRDefault="00510970" w:rsidP="00510970">
      <w:pPr>
        <w:jc w:val="center"/>
        <w:rPr>
          <w:rFonts w:ascii="Times New Roman" w:hAnsi="Times New Roman"/>
          <w:b/>
          <w:bCs/>
        </w:rPr>
      </w:pPr>
    </w:p>
    <w:p w:rsidR="00510970" w:rsidRPr="00B9782E" w:rsidRDefault="00510970" w:rsidP="00510970">
      <w:pPr>
        <w:jc w:val="center"/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t>DICHIARA INOLTRE</w:t>
      </w:r>
    </w:p>
    <w:p w:rsidR="00510970" w:rsidRPr="00B9782E" w:rsidRDefault="00510970" w:rsidP="00510970">
      <w:pPr>
        <w:rPr>
          <w:rFonts w:ascii="Times New Roman" w:hAnsi="Times New Roman"/>
          <w:sz w:val="20"/>
          <w:szCs w:val="20"/>
          <w:u w:val="single"/>
        </w:rPr>
      </w:pPr>
      <w:r w:rsidRPr="00B9782E">
        <w:rPr>
          <w:rFonts w:ascii="Times New Roman" w:hAnsi="Times New Roman"/>
        </w:rPr>
        <w:t xml:space="preserve">che, </w:t>
      </w:r>
      <w:r w:rsidRPr="00B9782E">
        <w:rPr>
          <w:rFonts w:ascii="Times New Roman" w:hAnsi="Times New Roman"/>
          <w:u w:val="single"/>
        </w:rPr>
        <w:t xml:space="preserve">in caso di </w:t>
      </w:r>
      <w:r>
        <w:rPr>
          <w:rFonts w:ascii="Times New Roman" w:hAnsi="Times New Roman"/>
          <w:u w:val="single"/>
        </w:rPr>
        <w:t>accoglimento</w:t>
      </w:r>
      <w:r w:rsidRPr="00B9782E">
        <w:rPr>
          <w:rFonts w:ascii="Times New Roman" w:hAnsi="Times New Roman"/>
          <w:u w:val="single"/>
        </w:rPr>
        <w:t xml:space="preserve"> della proposta progettuale</w:t>
      </w:r>
    </w:p>
    <w:p w:rsidR="00510970" w:rsidRPr="0084398E" w:rsidRDefault="00510970" w:rsidP="00510970">
      <w:pPr>
        <w:spacing w:before="64"/>
        <w:ind w:left="426" w:right="325" w:hanging="426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bookmarkEnd w:id="19"/>
      <w:r w:rsidRPr="00B9782E">
        <w:rPr>
          <w:rFonts w:ascii="Times New Roman" w:hAnsi="Times New Roman"/>
        </w:rPr>
        <w:t xml:space="preserve"> </w:t>
      </w:r>
      <w:r w:rsidRPr="00B9782E">
        <w:rPr>
          <w:rFonts w:ascii="Times New Roman" w:hAnsi="Times New Roman"/>
        </w:rPr>
        <w:tab/>
      </w:r>
      <w:r w:rsidRPr="0084398E">
        <w:rPr>
          <w:rFonts w:ascii="Times New Roman" w:hAnsi="Times New Roman"/>
        </w:rPr>
        <w:t>si impegna a mantenere le condizioni economiche offerte fino all’approvazione del programma di attività “</w:t>
      </w:r>
      <w:r w:rsidRPr="0084398E">
        <w:rPr>
          <w:rFonts w:ascii="Times New Roman" w:hAnsi="Times New Roman"/>
          <w:bCs/>
          <w:color w:val="000000"/>
        </w:rPr>
        <w:t>I LIKE PARMA – UN PATRIMONIO DA VIVERE</w:t>
      </w:r>
      <w:r w:rsidRPr="0084398E">
        <w:rPr>
          <w:rFonts w:ascii="Times New Roman" w:hAnsi="Times New Roman"/>
        </w:rPr>
        <w:t>”</w:t>
      </w:r>
    </w:p>
    <w:p w:rsidR="00510970" w:rsidRPr="0084398E" w:rsidRDefault="00510970" w:rsidP="00510970">
      <w:pPr>
        <w:spacing w:before="64"/>
        <w:ind w:left="426" w:right="325" w:hanging="426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r w:rsidRPr="00B9782E">
        <w:rPr>
          <w:rFonts w:ascii="Times New Roman" w:hAnsi="Times New Roman"/>
        </w:rPr>
        <w:t xml:space="preserve"> </w:t>
      </w:r>
      <w:r w:rsidRPr="00B9782E">
        <w:rPr>
          <w:rFonts w:ascii="Times New Roman" w:hAnsi="Times New Roman"/>
        </w:rPr>
        <w:tab/>
        <w:t xml:space="preserve">provvederà  a uniformarsi alle nuove disposizioni di legge in materia di firma digitale e fatturazione elettronica </w:t>
      </w:r>
    </w:p>
    <w:p w:rsidR="00AA6313" w:rsidRDefault="00AA6313" w:rsidP="00510970"/>
    <w:p w:rsidR="00CB5585" w:rsidRDefault="00CB5585" w:rsidP="00510970"/>
    <w:p w:rsidR="00CB5585" w:rsidRPr="00B9782E" w:rsidRDefault="00CB5585" w:rsidP="00CB5585">
      <w:pPr>
        <w:widowControl w:val="0"/>
        <w:numPr>
          <w:ilvl w:val="0"/>
          <w:numId w:val="1"/>
        </w:numPr>
        <w:tabs>
          <w:tab w:val="left" w:pos="436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B9782E">
        <w:rPr>
          <w:rFonts w:ascii="Times New Roman" w:hAnsi="Times New Roman"/>
          <w:b/>
          <w:bCs/>
        </w:rPr>
        <w:lastRenderedPageBreak/>
        <w:t>PRO</w:t>
      </w:r>
      <w:r>
        <w:rPr>
          <w:rFonts w:ascii="Times New Roman" w:hAnsi="Times New Roman"/>
          <w:b/>
          <w:bCs/>
        </w:rPr>
        <w:t>POSTA PROGETTUALE</w:t>
      </w:r>
      <w:r w:rsidRPr="00B9782E">
        <w:rPr>
          <w:rFonts w:ascii="Times New Roman" w:hAnsi="Times New Roman"/>
          <w:b/>
          <w:bCs/>
        </w:rPr>
        <w:t xml:space="preserve"> </w:t>
      </w: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Titolo:</w:t>
      </w: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___________________________________________________________________________________</w:t>
      </w:r>
    </w:p>
    <w:p w:rsidR="00CB5585" w:rsidRPr="00B9782E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t>Descrizione</w:t>
      </w:r>
      <w:r>
        <w:rPr>
          <w:rFonts w:ascii="Times New Roman" w:hAnsi="Times New Roman"/>
          <w:b/>
          <w:bCs/>
        </w:rPr>
        <w:t xml:space="preserve"> breve (max. 150 caratteri)</w:t>
      </w:r>
      <w:r w:rsidRPr="00B9782E">
        <w:rPr>
          <w:rFonts w:ascii="Times New Roman" w:hAnsi="Times New Roman"/>
          <w:b/>
          <w:bCs/>
        </w:rPr>
        <w:t>:</w:t>
      </w:r>
    </w:p>
    <w:p w:rsidR="00CB5585" w:rsidRPr="00B9782E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480" w:lineRule="auto"/>
        <w:ind w:left="476"/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CB5585" w:rsidRPr="00B9782E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480" w:lineRule="auto"/>
        <w:ind w:left="476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B9782E"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CB5585" w:rsidRPr="00B9782E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480" w:lineRule="auto"/>
        <w:ind w:left="476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B9782E"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CB5585" w:rsidRPr="00B9782E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ind w:left="476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Eventuali ulteriori elementi descrittivi e luoghi coinvolti:</w:t>
      </w: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___________________________________________________________________________________</w:t>
      </w: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___________________________________________________________________________________</w:t>
      </w:r>
    </w:p>
    <w:p w:rsidR="00CB5585" w:rsidRPr="00A0760A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48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</w:rPr>
        <w:tab/>
        <w:t>___________________________________________________________________________________</w:t>
      </w:r>
    </w:p>
    <w:p w:rsidR="00CB5585" w:rsidRPr="0084398E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226060</wp:posOffset>
                </wp:positionV>
                <wp:extent cx="171450" cy="180975"/>
                <wp:effectExtent l="9525" t="6985" r="9525" b="120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29.8pt;margin-top:17.8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226060</wp:posOffset>
                </wp:positionV>
                <wp:extent cx="171450" cy="180975"/>
                <wp:effectExtent l="9525" t="6985" r="9525" b="1206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4.3pt;margin-top:17.8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"/>
            </w:pict>
          </mc:Fallback>
        </mc:AlternateContent>
      </w:r>
      <w:r w:rsidRPr="0084398E">
        <w:rPr>
          <w:rFonts w:ascii="Times New Roman" w:hAnsi="Times New Roman"/>
          <w:b/>
          <w:bCs/>
        </w:rPr>
        <w:t>A chi si rivolge</w:t>
      </w:r>
    </w:p>
    <w:p w:rsidR="00CB5585" w:rsidRPr="00E7494D" w:rsidRDefault="00CB5585" w:rsidP="00CB5585">
      <w:pPr>
        <w:tabs>
          <w:tab w:val="left" w:pos="836"/>
        </w:tabs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252095</wp:posOffset>
                </wp:positionV>
                <wp:extent cx="171450" cy="180975"/>
                <wp:effectExtent l="9525" t="7620" r="9525" b="1143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29.8pt;margin-top:19.8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252095</wp:posOffset>
                </wp:positionV>
                <wp:extent cx="171450" cy="180975"/>
                <wp:effectExtent l="9525" t="7620" r="9525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.55pt;margin-top:19.8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bCs/>
        </w:rPr>
        <w:tab/>
      </w:r>
      <w:r w:rsidRPr="00E7494D">
        <w:rPr>
          <w:rFonts w:ascii="Times New Roman" w:hAnsi="Times New Roman"/>
          <w:bCs/>
        </w:rPr>
        <w:t>Scuola dell’infanzia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E7494D">
        <w:rPr>
          <w:rFonts w:ascii="Times New Roman" w:hAnsi="Times New Roman"/>
          <w:bCs/>
        </w:rPr>
        <w:t>Scuola primaria (età da ___ a ___ anni)</w:t>
      </w:r>
    </w:p>
    <w:p w:rsidR="00CB5585" w:rsidRPr="000758BD" w:rsidRDefault="00CB5585" w:rsidP="00CB5585">
      <w:pPr>
        <w:tabs>
          <w:tab w:val="left" w:pos="836"/>
        </w:tabs>
        <w:spacing w:after="0" w:line="360" w:lineRule="auto"/>
        <w:rPr>
          <w:rFonts w:ascii="Times New Roman" w:hAnsi="Times New Roman"/>
          <w:bCs/>
        </w:rPr>
      </w:pPr>
      <w:r w:rsidRPr="00E7494D">
        <w:rPr>
          <w:rFonts w:ascii="Times New Roman" w:hAnsi="Times New Roman"/>
          <w:bCs/>
        </w:rPr>
        <w:tab/>
        <w:t>S</w:t>
      </w:r>
      <w:r>
        <w:rPr>
          <w:rFonts w:ascii="Times New Roman" w:hAnsi="Times New Roman"/>
          <w:bCs/>
        </w:rPr>
        <w:t>cuola secondaria di primo grado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E7494D">
        <w:rPr>
          <w:rFonts w:ascii="Times New Roman" w:hAnsi="Times New Roman"/>
          <w:bCs/>
        </w:rPr>
        <w:t>Scuola secondaria di secondo grado</w:t>
      </w:r>
    </w:p>
    <w:p w:rsidR="00CB5585" w:rsidRPr="0084398E" w:rsidRDefault="00CB5585" w:rsidP="00CB5585">
      <w:pPr>
        <w:widowControl w:val="0"/>
        <w:tabs>
          <w:tab w:val="left" w:pos="436"/>
        </w:tabs>
        <w:suppressAutoHyphens/>
        <w:autoSpaceDE w:val="0"/>
        <w:spacing w:before="240"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Personale coinvolto (allegare CV)</w:t>
      </w: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ind w:left="476"/>
        <w:rPr>
          <w:rFonts w:ascii="Times New Roman" w:hAnsi="Times New Roman"/>
          <w:b/>
          <w:bCs/>
        </w:rPr>
      </w:pPr>
      <w:r w:rsidRPr="0084398E"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CB5585" w:rsidRPr="0084398E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ind w:left="476"/>
        <w:rPr>
          <w:rFonts w:ascii="Times New Roman" w:hAnsi="Times New Roman"/>
          <w:b/>
          <w:bCs/>
        </w:rPr>
      </w:pPr>
      <w:r w:rsidRPr="0084398E"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Disponibilità </w:t>
      </w: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360" w:lineRule="auto"/>
        <w:rPr>
          <w:rFonts w:ascii="Times New Roman" w:hAnsi="Times New Roman"/>
          <w:b/>
          <w:bCs/>
        </w:rPr>
      </w:pPr>
      <w:r w:rsidRPr="00A0760A">
        <w:rPr>
          <w:rFonts w:ascii="Times New Roman" w:hAnsi="Times New Roman"/>
          <w:bCs/>
        </w:rPr>
        <w:t>Giorni e orari in può essere svolta l’attività:</w:t>
      </w: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480" w:lineRule="auto"/>
        <w:ind w:left="43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CB5585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480" w:lineRule="auto"/>
        <w:ind w:left="43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CB5585" w:rsidRPr="00A0760A" w:rsidRDefault="00CB5585" w:rsidP="00CB5585">
      <w:pPr>
        <w:widowControl w:val="0"/>
        <w:tabs>
          <w:tab w:val="left" w:pos="436"/>
        </w:tabs>
        <w:suppressAutoHyphens/>
        <w:autoSpaceDE w:val="0"/>
        <w:spacing w:before="240"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Numero massimo di gruppi/classi che potranno essere gestiti______________</w:t>
      </w:r>
      <w:r w:rsidRPr="00A0760A">
        <w:rPr>
          <w:rFonts w:ascii="Times New Roman" w:hAnsi="Times New Roman"/>
          <w:b/>
          <w:bCs/>
        </w:rPr>
        <w:t xml:space="preserve"> </w:t>
      </w:r>
    </w:p>
    <w:p w:rsidR="00CB5585" w:rsidRDefault="00CB5585" w:rsidP="00CB5585">
      <w:pPr>
        <w:rPr>
          <w:rFonts w:ascii="Times New Roman" w:hAnsi="Times New Roman"/>
          <w:b/>
          <w:bCs/>
        </w:rPr>
      </w:pPr>
    </w:p>
    <w:p w:rsidR="00CB5585" w:rsidRPr="00B9782E" w:rsidRDefault="00CB5585" w:rsidP="00CB5585">
      <w:pPr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B9782E">
        <w:rPr>
          <w:rFonts w:ascii="Times New Roman" w:hAnsi="Times New Roman"/>
          <w:b/>
          <w:bCs/>
        </w:rPr>
        <w:t>Referente del progetto :___________________________________________________________________</w:t>
      </w:r>
    </w:p>
    <w:p w:rsidR="00CB5585" w:rsidRPr="00B9782E" w:rsidRDefault="00CB5585" w:rsidP="00CB5585">
      <w:pPr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t>e-mail _________________________________________________________</w:t>
      </w:r>
      <w:r>
        <w:rPr>
          <w:rFonts w:ascii="Times New Roman" w:hAnsi="Times New Roman"/>
          <w:b/>
          <w:bCs/>
        </w:rPr>
        <w:t>_</w:t>
      </w:r>
      <w:r w:rsidRPr="00B9782E">
        <w:rPr>
          <w:rFonts w:ascii="Times New Roman" w:hAnsi="Times New Roman"/>
          <w:b/>
          <w:bCs/>
        </w:rPr>
        <w:t>_______________________</w:t>
      </w:r>
    </w:p>
    <w:p w:rsidR="00CB5585" w:rsidRPr="00B9782E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B9782E">
        <w:rPr>
          <w:rFonts w:ascii="Times New Roman" w:hAnsi="Times New Roman"/>
          <w:b/>
          <w:bCs/>
        </w:rPr>
        <w:t>Tel.</w:t>
      </w:r>
      <w:r w:rsidRPr="00B9782E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  <w:r w:rsidRPr="00B9782E"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CB5585" w:rsidRPr="00B9782E" w:rsidRDefault="00CB5585" w:rsidP="00CB5585">
      <w:pPr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CB5585" w:rsidRPr="00B9782E" w:rsidRDefault="00CB5585" w:rsidP="00CB5585">
      <w:pPr>
        <w:widowControl w:val="0"/>
        <w:numPr>
          <w:ilvl w:val="0"/>
          <w:numId w:val="1"/>
        </w:numPr>
        <w:tabs>
          <w:tab w:val="left" w:pos="436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br w:type="page"/>
      </w:r>
      <w:r w:rsidRPr="00B9782E">
        <w:rPr>
          <w:rFonts w:ascii="Times New Roman" w:hAnsi="Times New Roman"/>
          <w:b/>
          <w:bCs/>
        </w:rPr>
        <w:lastRenderedPageBreak/>
        <w:t>SEZIONE FINANZIARIA</w:t>
      </w:r>
    </w:p>
    <w:p w:rsidR="00CB5585" w:rsidRPr="00B9782E" w:rsidRDefault="00CB5585" w:rsidP="00CB5585">
      <w:pPr>
        <w:rPr>
          <w:rFonts w:ascii="Times New Roman" w:hAnsi="Times New Roman"/>
          <w:sz w:val="20"/>
          <w:szCs w:val="20"/>
        </w:rPr>
      </w:pPr>
    </w:p>
    <w:p w:rsidR="00CB5585" w:rsidRPr="00B9782E" w:rsidRDefault="00CB5585" w:rsidP="00CB5585">
      <w:pPr>
        <w:widowControl w:val="0"/>
        <w:tabs>
          <w:tab w:val="left" w:pos="436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t>Costo complessivo per il progetto</w:t>
      </w:r>
      <w:r>
        <w:rPr>
          <w:rFonts w:ascii="Times New Roman" w:hAnsi="Times New Roman"/>
          <w:b/>
          <w:bCs/>
        </w:rPr>
        <w:t xml:space="preserve"> didattico (per singolo gruppo/classe)</w:t>
      </w:r>
      <w:r w:rsidRPr="00B9782E">
        <w:rPr>
          <w:rFonts w:ascii="Times New Roman" w:hAnsi="Times New Roman"/>
          <w:b/>
          <w:bCs/>
        </w:rPr>
        <w:t>:</w:t>
      </w:r>
    </w:p>
    <w:p w:rsidR="00CB5585" w:rsidRPr="00B9782E" w:rsidRDefault="00CB5585" w:rsidP="00CB5585">
      <w:pPr>
        <w:rPr>
          <w:rFonts w:ascii="Times New Roman" w:hAnsi="Times New Roman"/>
        </w:rPr>
      </w:pPr>
    </w:p>
    <w:tbl>
      <w:tblPr>
        <w:tblpPr w:leftFromText="141" w:rightFromText="141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CB5585" w:rsidRPr="00B9782E" w:rsidTr="00E21E13">
        <w:trPr>
          <w:trHeight w:val="6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5" w:rsidRPr="00B9209B" w:rsidRDefault="00CB5585" w:rsidP="00CB5585">
            <w:pPr>
              <w:pStyle w:val="Titolo5"/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spacing w:before="0"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B5585" w:rsidRPr="00B9209B" w:rsidRDefault="00CB5585" w:rsidP="00CB5585">
            <w:pPr>
              <w:pStyle w:val="Titolo5"/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spacing w:before="0" w:after="0" w:line="240" w:lineRule="auto"/>
              <w:rPr>
                <w:rFonts w:ascii="Times New Roman" w:hAnsi="Times New Roman"/>
                <w:lang w:eastAsia="ar-SA"/>
              </w:rPr>
            </w:pPr>
            <w:r w:rsidRPr="00B9209B">
              <w:rPr>
                <w:rFonts w:ascii="Times New Roman" w:hAnsi="Times New Roman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B9209B">
              <w:rPr>
                <w:rFonts w:ascii="Times New Roman" w:hAnsi="Times New Roman"/>
              </w:rPr>
              <w:instrText xml:space="preserve"> FORMTEXT </w:instrText>
            </w:r>
            <w:r w:rsidRPr="00B9209B">
              <w:rPr>
                <w:rFonts w:ascii="Times New Roman" w:hAnsi="Times New Roman"/>
              </w:rPr>
            </w:r>
            <w:r w:rsidRPr="00B9209B">
              <w:rPr>
                <w:rFonts w:ascii="Times New Roman" w:hAnsi="Times New Roman"/>
              </w:rPr>
              <w:fldChar w:fldCharType="separate"/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</w:tbl>
    <w:p w:rsidR="00CB5585" w:rsidRPr="00B9782E" w:rsidRDefault="00CB5585" w:rsidP="00CB5585">
      <w:pPr>
        <w:pStyle w:val="Titolo5"/>
        <w:keepNext/>
        <w:widowControl w:val="0"/>
        <w:numPr>
          <w:ilvl w:val="4"/>
          <w:numId w:val="2"/>
        </w:numPr>
        <w:suppressAutoHyphens/>
        <w:autoSpaceDE w:val="0"/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  <w:lang w:eastAsia="ar-SA"/>
        </w:rPr>
      </w:pPr>
    </w:p>
    <w:p w:rsidR="00CB5585" w:rsidRPr="00B9782E" w:rsidRDefault="00CB5585" w:rsidP="00CB5585">
      <w:pPr>
        <w:pStyle w:val="Titolo5"/>
        <w:keepNext/>
        <w:widowControl w:val="0"/>
        <w:numPr>
          <w:ilvl w:val="4"/>
          <w:numId w:val="2"/>
        </w:numPr>
        <w:suppressAutoHyphens/>
        <w:autoSpaceDE w:val="0"/>
        <w:spacing w:before="0" w:after="0" w:line="240" w:lineRule="auto"/>
        <w:ind w:left="0" w:firstLine="0"/>
        <w:rPr>
          <w:rFonts w:ascii="Times New Roman" w:hAnsi="Times New Roman"/>
        </w:rPr>
      </w:pPr>
      <w:r w:rsidRPr="00B9782E">
        <w:rPr>
          <w:rFonts w:ascii="Times New Roman" w:hAnsi="Times New Roman"/>
        </w:rPr>
        <w:t xml:space="preserve">Imponibile </w:t>
      </w:r>
      <w:proofErr w:type="spellStart"/>
      <w:r w:rsidRPr="00B9782E">
        <w:rPr>
          <w:rFonts w:ascii="Times New Roman" w:hAnsi="Times New Roman"/>
        </w:rPr>
        <w:t>I.v.a</w:t>
      </w:r>
      <w:proofErr w:type="spellEnd"/>
      <w:r w:rsidRPr="00B9782E">
        <w:rPr>
          <w:rFonts w:ascii="Times New Roman" w:hAnsi="Times New Roman"/>
        </w:rPr>
        <w:t xml:space="preserve"> esclusa</w:t>
      </w:r>
    </w:p>
    <w:p w:rsidR="00CB5585" w:rsidRPr="00B9782E" w:rsidRDefault="00CB5585" w:rsidP="00CB5585">
      <w:pPr>
        <w:rPr>
          <w:rFonts w:ascii="Times New Roman" w:hAnsi="Times New Roman"/>
        </w:rPr>
      </w:pPr>
    </w:p>
    <w:tbl>
      <w:tblPr>
        <w:tblpPr w:leftFromText="141" w:rightFromText="141" w:vertAnchor="text" w:tblpX="4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</w:tblGrid>
      <w:tr w:rsidR="00CB5585" w:rsidRPr="00B9782E" w:rsidTr="00E21E13">
        <w:trPr>
          <w:trHeight w:val="69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5" w:rsidRPr="00B9782E" w:rsidRDefault="00CB5585" w:rsidP="00E21E13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CB5585" w:rsidRPr="00B9782E" w:rsidRDefault="00CB5585" w:rsidP="00E21E13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B9782E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B9782E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B9782E">
              <w:rPr>
                <w:rFonts w:ascii="Times New Roman" w:hAnsi="Times New Roman"/>
                <w:b/>
                <w:bCs/>
              </w:rPr>
            </w:r>
            <w:r w:rsidRPr="00B9782E">
              <w:rPr>
                <w:rFonts w:ascii="Times New Roman" w:hAnsi="Times New Roman"/>
                <w:b/>
                <w:bCs/>
              </w:rPr>
              <w:fldChar w:fldCharType="separate"/>
            </w:r>
            <w:r w:rsidRPr="00B9782E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B9782E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B9782E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B9782E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B9782E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B9782E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</w:tbl>
    <w:p w:rsidR="00CB5585" w:rsidRPr="00B9782E" w:rsidRDefault="00CB5585" w:rsidP="00CB5585">
      <w:pPr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CB5585" w:rsidRPr="00B9782E" w:rsidRDefault="00CB5585" w:rsidP="00CB5585">
      <w:pPr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t xml:space="preserve">Aliquota </w:t>
      </w:r>
      <w:proofErr w:type="spellStart"/>
      <w:r w:rsidRPr="00B9782E">
        <w:rPr>
          <w:rFonts w:ascii="Times New Roman" w:hAnsi="Times New Roman"/>
          <w:b/>
          <w:bCs/>
        </w:rPr>
        <w:t>I.v.a</w:t>
      </w:r>
      <w:proofErr w:type="spellEnd"/>
      <w:r w:rsidRPr="00B9782E">
        <w:rPr>
          <w:rFonts w:ascii="Times New Roman" w:hAnsi="Times New Roman"/>
          <w:b/>
          <w:bCs/>
        </w:rPr>
        <w:t xml:space="preserve"> (se applicabile)</w:t>
      </w:r>
    </w:p>
    <w:p w:rsidR="00CB5585" w:rsidRPr="00B9782E" w:rsidRDefault="00CB5585" w:rsidP="00CB5585">
      <w:pPr>
        <w:rPr>
          <w:rFonts w:ascii="Times New Roman" w:hAnsi="Times New Roman"/>
        </w:rPr>
      </w:pPr>
    </w:p>
    <w:tbl>
      <w:tblPr>
        <w:tblpPr w:leftFromText="141" w:rightFromText="141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CB5585" w:rsidRPr="00B9782E" w:rsidTr="00E21E13">
        <w:trPr>
          <w:trHeight w:val="7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5" w:rsidRPr="00B9209B" w:rsidRDefault="00CB5585" w:rsidP="00CB5585">
            <w:pPr>
              <w:pStyle w:val="Titolo9"/>
              <w:keepNext/>
              <w:widowControl w:val="0"/>
              <w:numPr>
                <w:ilvl w:val="5"/>
                <w:numId w:val="2"/>
              </w:numPr>
              <w:suppressAutoHyphens/>
              <w:autoSpaceDE w:val="0"/>
              <w:spacing w:before="0"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B5585" w:rsidRPr="00B9209B" w:rsidRDefault="00CB5585" w:rsidP="00CB5585">
            <w:pPr>
              <w:pStyle w:val="Titolo9"/>
              <w:keepNext/>
              <w:widowControl w:val="0"/>
              <w:numPr>
                <w:ilvl w:val="5"/>
                <w:numId w:val="2"/>
              </w:numPr>
              <w:suppressAutoHyphens/>
              <w:autoSpaceDE w:val="0"/>
              <w:spacing w:before="0" w:after="0" w:line="240" w:lineRule="auto"/>
              <w:rPr>
                <w:rFonts w:ascii="Times New Roman" w:hAnsi="Times New Roman"/>
                <w:lang w:eastAsia="ar-SA"/>
              </w:rPr>
            </w:pPr>
            <w:r w:rsidRPr="00B9209B">
              <w:rPr>
                <w:rFonts w:ascii="Times New Roman" w:hAnsi="Times New Roman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B9209B">
              <w:rPr>
                <w:rFonts w:ascii="Times New Roman" w:hAnsi="Times New Roman"/>
              </w:rPr>
              <w:instrText xml:space="preserve"> FORMTEXT </w:instrText>
            </w:r>
            <w:r w:rsidRPr="00B9209B">
              <w:rPr>
                <w:rFonts w:ascii="Times New Roman" w:hAnsi="Times New Roman"/>
              </w:rPr>
            </w:r>
            <w:r w:rsidRPr="00B9209B">
              <w:rPr>
                <w:rFonts w:ascii="Times New Roman" w:hAnsi="Times New Roman"/>
              </w:rPr>
              <w:fldChar w:fldCharType="separate"/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  <w:noProof/>
              </w:rPr>
              <w:t> </w:t>
            </w:r>
            <w:r w:rsidRPr="00B9209B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</w:tbl>
    <w:p w:rsidR="00CB5585" w:rsidRPr="00B9782E" w:rsidRDefault="00CB5585" w:rsidP="00CB5585">
      <w:pPr>
        <w:pStyle w:val="Titolo9"/>
        <w:keepNext/>
        <w:widowControl w:val="0"/>
        <w:numPr>
          <w:ilvl w:val="8"/>
          <w:numId w:val="2"/>
        </w:numPr>
        <w:suppressAutoHyphens/>
        <w:autoSpaceDE w:val="0"/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  <w:lang w:eastAsia="ar-SA"/>
        </w:rPr>
      </w:pPr>
    </w:p>
    <w:p w:rsidR="00CB5585" w:rsidRPr="00B9782E" w:rsidRDefault="00CB5585" w:rsidP="00CB5585">
      <w:pPr>
        <w:pStyle w:val="Titolo9"/>
        <w:keepNext/>
        <w:widowControl w:val="0"/>
        <w:numPr>
          <w:ilvl w:val="8"/>
          <w:numId w:val="2"/>
        </w:numPr>
        <w:suppressAutoHyphens/>
        <w:autoSpaceDE w:val="0"/>
        <w:spacing w:before="0" w:after="0" w:line="240" w:lineRule="auto"/>
        <w:ind w:left="0" w:firstLine="0"/>
        <w:rPr>
          <w:rFonts w:ascii="Times New Roman" w:hAnsi="Times New Roman"/>
        </w:rPr>
      </w:pPr>
      <w:r w:rsidRPr="00B9782E">
        <w:rPr>
          <w:rFonts w:ascii="Times New Roman" w:hAnsi="Times New Roman"/>
        </w:rPr>
        <w:t xml:space="preserve">Totale </w:t>
      </w:r>
      <w:proofErr w:type="spellStart"/>
      <w:r w:rsidRPr="00B9782E">
        <w:rPr>
          <w:rFonts w:ascii="Times New Roman" w:hAnsi="Times New Roman"/>
        </w:rPr>
        <w:t>I.v.a</w:t>
      </w:r>
      <w:proofErr w:type="spellEnd"/>
      <w:r w:rsidRPr="00B9782E">
        <w:rPr>
          <w:rFonts w:ascii="Times New Roman" w:hAnsi="Times New Roman"/>
        </w:rPr>
        <w:t xml:space="preserve"> inclusa</w:t>
      </w:r>
    </w:p>
    <w:p w:rsidR="00CB5585" w:rsidRPr="00B9782E" w:rsidRDefault="00CB5585" w:rsidP="00CB5585">
      <w:pPr>
        <w:rPr>
          <w:rFonts w:ascii="Times New Roman" w:hAnsi="Times New Roman"/>
        </w:rPr>
      </w:pPr>
      <w:r w:rsidRPr="00B9782E">
        <w:rPr>
          <w:rFonts w:ascii="Times New Roman" w:hAnsi="Times New Roman"/>
        </w:rPr>
        <w:t xml:space="preserve">         </w:t>
      </w:r>
    </w:p>
    <w:p w:rsidR="00CB5585" w:rsidRPr="00B61C34" w:rsidRDefault="00CB5585" w:rsidP="00CB5585">
      <w:pPr>
        <w:rPr>
          <w:rFonts w:ascii="Times New Roman" w:hAnsi="Times New Roman"/>
          <w:b/>
        </w:rPr>
      </w:pPr>
      <w:r w:rsidRPr="00B61C34">
        <w:rPr>
          <w:rFonts w:ascii="Times New Roman" w:hAnsi="Times New Roman"/>
          <w:b/>
        </w:rPr>
        <w:t>Si ricorda che il costo massimo netto previsto è € 130 per attività svolte con l’ausilio di un solo operatore e 170 € per attività svolte con più operatori</w:t>
      </w:r>
      <w:r>
        <w:rPr>
          <w:rFonts w:ascii="Times New Roman" w:hAnsi="Times New Roman"/>
          <w:b/>
        </w:rPr>
        <w:t>, per ciascun gruppo/classe</w:t>
      </w:r>
    </w:p>
    <w:p w:rsidR="00CB5585" w:rsidRPr="00B9782E" w:rsidRDefault="00CB5585" w:rsidP="00CB5585">
      <w:pPr>
        <w:spacing w:before="240" w:line="480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Eventuali ulteriori costi a carico della scuola (biglietti d’ingresso, materiale didattico) _____________________________________________________________________________________</w:t>
      </w:r>
    </w:p>
    <w:p w:rsidR="00CB5585" w:rsidRPr="00B9782E" w:rsidRDefault="00CB5585" w:rsidP="00CB5585">
      <w:pPr>
        <w:spacing w:line="200" w:lineRule="atLeast"/>
        <w:ind w:left="586"/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t>ALLEGATI</w:t>
      </w:r>
    </w:p>
    <w:p w:rsidR="00CB5585" w:rsidRPr="00B9782E" w:rsidRDefault="00CB5585" w:rsidP="00CB5585">
      <w:pPr>
        <w:spacing w:line="200" w:lineRule="atLeast"/>
        <w:ind w:left="1276" w:hanging="425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6"/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bookmarkEnd w:id="23"/>
      <w:r w:rsidRPr="00B9782E">
        <w:rPr>
          <w:rFonts w:ascii="Times New Roman" w:hAnsi="Times New Roman"/>
        </w:rPr>
        <w:tab/>
        <w:t>Curriculum del proponente (aggiornato)</w:t>
      </w:r>
    </w:p>
    <w:p w:rsidR="00CB5585" w:rsidRPr="00B9782E" w:rsidRDefault="00CB5585" w:rsidP="00CB5585">
      <w:pPr>
        <w:spacing w:line="200" w:lineRule="atLeast"/>
        <w:ind w:left="1276" w:hanging="425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7"/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bookmarkEnd w:id="24"/>
      <w:r w:rsidRPr="00B9782E">
        <w:rPr>
          <w:rFonts w:ascii="Times New Roman" w:hAnsi="Times New Roman"/>
        </w:rPr>
        <w:tab/>
        <w:t>Copia del documento di identità del legale rappresentante</w:t>
      </w:r>
    </w:p>
    <w:p w:rsidR="00CB5585" w:rsidRDefault="00CB5585" w:rsidP="00CB5585">
      <w:pPr>
        <w:spacing w:line="200" w:lineRule="atLeast"/>
        <w:ind w:left="1276" w:hanging="425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8"/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bookmarkEnd w:id="25"/>
      <w:r w:rsidRPr="00B9782E">
        <w:rPr>
          <w:rFonts w:ascii="Times New Roman" w:hAnsi="Times New Roman"/>
        </w:rPr>
        <w:tab/>
      </w:r>
      <w:r>
        <w:rPr>
          <w:rFonts w:ascii="Times New Roman" w:hAnsi="Times New Roman"/>
        </w:rPr>
        <w:t>CV degli operatori</w:t>
      </w:r>
    </w:p>
    <w:p w:rsidR="00CB5585" w:rsidRDefault="00CB5585" w:rsidP="00CB5585">
      <w:pPr>
        <w:spacing w:line="200" w:lineRule="atLeast"/>
        <w:ind w:left="1276" w:hanging="425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r w:rsidRPr="00B9782E">
        <w:rPr>
          <w:rFonts w:ascii="Times New Roman" w:hAnsi="Times New Roman"/>
        </w:rPr>
        <w:tab/>
      </w:r>
      <w:r>
        <w:rPr>
          <w:rFonts w:ascii="Times New Roman" w:hAnsi="Times New Roman"/>
        </w:rPr>
        <w:t>Eventuale scheda descrittiva di dettaglio</w:t>
      </w:r>
    </w:p>
    <w:p w:rsidR="00CB5585" w:rsidRDefault="00CB5585" w:rsidP="00CB5585">
      <w:pPr>
        <w:spacing w:line="200" w:lineRule="atLeast"/>
        <w:ind w:left="1276" w:hanging="425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r w:rsidRPr="00B9782E">
        <w:rPr>
          <w:rFonts w:ascii="Times New Roman" w:hAnsi="Times New Roman"/>
        </w:rPr>
        <w:tab/>
      </w:r>
      <w:r>
        <w:rPr>
          <w:rFonts w:ascii="Times New Roman" w:hAnsi="Times New Roman"/>
        </w:rPr>
        <w:t>Eventuale dichiarazione di partnership con una istituzione culturale</w:t>
      </w:r>
    </w:p>
    <w:p w:rsidR="00CB5585" w:rsidRPr="00B9782E" w:rsidRDefault="00CB5585" w:rsidP="00CB5585">
      <w:pPr>
        <w:spacing w:line="200" w:lineRule="atLeast"/>
        <w:rPr>
          <w:rFonts w:ascii="Times New Roman" w:hAnsi="Times New Roman"/>
          <w:b/>
          <w:bCs/>
        </w:rPr>
      </w:pPr>
    </w:p>
    <w:p w:rsidR="00CB5585" w:rsidRPr="00B9782E" w:rsidRDefault="00CB5585" w:rsidP="00CB5585">
      <w:pPr>
        <w:spacing w:line="200" w:lineRule="atLeast"/>
        <w:ind w:left="586"/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t>Il proponente dichiara:</w:t>
      </w:r>
    </w:p>
    <w:p w:rsidR="00CB5585" w:rsidRPr="00B9782E" w:rsidRDefault="00CB5585" w:rsidP="00CB5585">
      <w:pPr>
        <w:spacing w:line="200" w:lineRule="atLeast"/>
        <w:ind w:left="1276" w:hanging="425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9"/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bookmarkEnd w:id="26"/>
      <w:r w:rsidRPr="00B9782E">
        <w:rPr>
          <w:rFonts w:ascii="Times New Roman" w:hAnsi="Times New Roman"/>
        </w:rPr>
        <w:tab/>
        <w:t xml:space="preserve">Di accettare tutte le clausole del presente avviso </w:t>
      </w:r>
    </w:p>
    <w:p w:rsidR="00CB5585" w:rsidRPr="00B9782E" w:rsidRDefault="00CB5585" w:rsidP="00CB5585">
      <w:pPr>
        <w:spacing w:line="200" w:lineRule="atLeast"/>
        <w:ind w:left="1276" w:hanging="425"/>
        <w:rPr>
          <w:rFonts w:ascii="Times New Roman" w:hAnsi="Times New Roman"/>
        </w:rPr>
      </w:pPr>
      <w:r w:rsidRPr="00B9782E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B9782E">
        <w:rPr>
          <w:rFonts w:ascii="Times New Roman" w:hAnsi="Times New Roman"/>
        </w:rPr>
        <w:instrText xml:space="preserve"> FORMCHECKBOX </w:instrText>
      </w:r>
      <w:r w:rsidR="00F15160">
        <w:rPr>
          <w:rFonts w:ascii="Times New Roman" w:hAnsi="Times New Roman"/>
        </w:rPr>
      </w:r>
      <w:r w:rsidR="00F15160">
        <w:rPr>
          <w:rFonts w:ascii="Times New Roman" w:hAnsi="Times New Roman"/>
        </w:rPr>
        <w:fldChar w:fldCharType="separate"/>
      </w:r>
      <w:r w:rsidRPr="00B9782E">
        <w:rPr>
          <w:rFonts w:ascii="Times New Roman" w:hAnsi="Times New Roman"/>
        </w:rPr>
        <w:fldChar w:fldCharType="end"/>
      </w:r>
      <w:bookmarkEnd w:id="27"/>
      <w:r w:rsidRPr="00B9782E">
        <w:rPr>
          <w:rFonts w:ascii="Times New Roman" w:hAnsi="Times New Roman"/>
        </w:rPr>
        <w:tab/>
        <w:t xml:space="preserve">Di acconsentire al trattamento dei dati personali ai sensi del </w:t>
      </w:r>
      <w:r>
        <w:rPr>
          <w:rFonts w:ascii="Times New Roman" w:hAnsi="Times New Roman"/>
        </w:rPr>
        <w:t>R.C.</w:t>
      </w:r>
      <w:r w:rsidRPr="00B97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679</w:t>
      </w:r>
      <w:r w:rsidRPr="00B9782E">
        <w:rPr>
          <w:rFonts w:ascii="Times New Roman" w:hAnsi="Times New Roman"/>
        </w:rPr>
        <w:t>/20</w:t>
      </w:r>
      <w:r>
        <w:rPr>
          <w:rFonts w:ascii="Times New Roman" w:hAnsi="Times New Roman"/>
        </w:rPr>
        <w:t>16</w:t>
      </w:r>
      <w:r w:rsidRPr="00B9782E">
        <w:rPr>
          <w:rFonts w:ascii="Times New Roman" w:hAnsi="Times New Roman"/>
        </w:rPr>
        <w:t xml:space="preserve"> e successive modifiche</w:t>
      </w:r>
    </w:p>
    <w:p w:rsidR="00CB5585" w:rsidRPr="00B9782E" w:rsidRDefault="00CB5585" w:rsidP="00CB5585">
      <w:pPr>
        <w:spacing w:line="200" w:lineRule="atLeast"/>
        <w:ind w:left="586"/>
        <w:rPr>
          <w:rFonts w:ascii="Times New Roman" w:hAnsi="Times New Roman"/>
        </w:rPr>
      </w:pPr>
    </w:p>
    <w:p w:rsidR="00CB5585" w:rsidRDefault="00CB5585" w:rsidP="00CB5585">
      <w:pPr>
        <w:spacing w:line="200" w:lineRule="atLeast"/>
        <w:ind w:left="586"/>
        <w:rPr>
          <w:rFonts w:ascii="Times New Roman" w:hAnsi="Times New Roman"/>
          <w:b/>
          <w:bCs/>
        </w:rPr>
      </w:pPr>
    </w:p>
    <w:p w:rsidR="00CB5585" w:rsidRPr="00B9782E" w:rsidRDefault="00CB5585" w:rsidP="00CB5585">
      <w:pPr>
        <w:spacing w:line="200" w:lineRule="atLeast"/>
        <w:ind w:left="586"/>
        <w:rPr>
          <w:rFonts w:ascii="Times New Roman" w:hAnsi="Times New Roman"/>
          <w:b/>
          <w:bCs/>
        </w:rPr>
      </w:pPr>
      <w:r w:rsidRPr="00B9782E">
        <w:rPr>
          <w:rFonts w:ascii="Times New Roman" w:hAnsi="Times New Roman"/>
          <w:b/>
          <w:bCs/>
        </w:rPr>
        <w:t>Firmato dal Legale rappresentante</w:t>
      </w:r>
    </w:p>
    <w:p w:rsidR="00CB5585" w:rsidRPr="00B9782E" w:rsidRDefault="00CB5585" w:rsidP="00CB5585">
      <w:pPr>
        <w:spacing w:line="200" w:lineRule="atLeast"/>
        <w:ind w:left="58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</w:t>
      </w:r>
    </w:p>
    <w:p w:rsidR="00CB5585" w:rsidRDefault="00CB5585" w:rsidP="00510970"/>
    <w:sectPr w:rsidR="00CB5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032895"/>
    <w:multiLevelType w:val="hybridMultilevel"/>
    <w:tmpl w:val="15B29CA4"/>
    <w:lvl w:ilvl="0" w:tplc="7E1A4908">
      <w:start w:val="1"/>
      <w:numFmt w:val="decimal"/>
      <w:lvlText w:val="%1."/>
      <w:lvlJc w:val="left"/>
      <w:pPr>
        <w:ind w:left="836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556" w:hanging="360"/>
      </w:pPr>
    </w:lvl>
    <w:lvl w:ilvl="2" w:tplc="0410001B">
      <w:start w:val="1"/>
      <w:numFmt w:val="lowerRoman"/>
      <w:lvlText w:val="%3."/>
      <w:lvlJc w:val="right"/>
      <w:pPr>
        <w:ind w:left="2276" w:hanging="180"/>
      </w:pPr>
    </w:lvl>
    <w:lvl w:ilvl="3" w:tplc="0410000F">
      <w:start w:val="1"/>
      <w:numFmt w:val="decimal"/>
      <w:lvlText w:val="%4."/>
      <w:lvlJc w:val="left"/>
      <w:pPr>
        <w:ind w:left="2996" w:hanging="360"/>
      </w:pPr>
    </w:lvl>
    <w:lvl w:ilvl="4" w:tplc="04100019">
      <w:start w:val="1"/>
      <w:numFmt w:val="lowerLetter"/>
      <w:lvlText w:val="%5."/>
      <w:lvlJc w:val="left"/>
      <w:pPr>
        <w:ind w:left="3716" w:hanging="360"/>
      </w:pPr>
    </w:lvl>
    <w:lvl w:ilvl="5" w:tplc="0410001B">
      <w:start w:val="1"/>
      <w:numFmt w:val="lowerRoman"/>
      <w:lvlText w:val="%6."/>
      <w:lvlJc w:val="right"/>
      <w:pPr>
        <w:ind w:left="4436" w:hanging="180"/>
      </w:pPr>
    </w:lvl>
    <w:lvl w:ilvl="6" w:tplc="0410000F">
      <w:start w:val="1"/>
      <w:numFmt w:val="decimal"/>
      <w:lvlText w:val="%7."/>
      <w:lvlJc w:val="left"/>
      <w:pPr>
        <w:ind w:left="5156" w:hanging="360"/>
      </w:pPr>
    </w:lvl>
    <w:lvl w:ilvl="7" w:tplc="04100019">
      <w:start w:val="1"/>
      <w:numFmt w:val="lowerLetter"/>
      <w:lvlText w:val="%8."/>
      <w:lvlJc w:val="left"/>
      <w:pPr>
        <w:ind w:left="5876" w:hanging="360"/>
      </w:pPr>
    </w:lvl>
    <w:lvl w:ilvl="8" w:tplc="0410001B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70"/>
    <w:rsid w:val="00510970"/>
    <w:rsid w:val="00AA6313"/>
    <w:rsid w:val="00CB5585"/>
    <w:rsid w:val="00F1516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970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58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558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970"/>
    <w:rPr>
      <w:rFonts w:ascii="Tahoma" w:eastAsia="Calibri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5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5585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970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58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558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970"/>
    <w:rPr>
      <w:rFonts w:ascii="Tahoma" w:eastAsia="Calibri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5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5585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Avvocatura Municipale - Mezzadri Anna</dc:creator>
  <cp:lastModifiedBy>Ciarelli Fiorenza</cp:lastModifiedBy>
  <cp:revision>2</cp:revision>
  <dcterms:created xsi:type="dcterms:W3CDTF">2019-08-28T11:29:00Z</dcterms:created>
  <dcterms:modified xsi:type="dcterms:W3CDTF">2019-08-28T11:29:00Z</dcterms:modified>
</cp:coreProperties>
</file>