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0E" w:rsidRPr="00321B78" w:rsidRDefault="00822A0E" w:rsidP="00321B78">
      <w:pPr>
        <w:pStyle w:val="Corpotesto"/>
        <w:outlineLvl w:val="0"/>
        <w:rPr>
          <w:rFonts w:ascii="Libre Franklin Light" w:hAnsi="Libre Franklin Light" w:cs="Arial"/>
          <w:sz w:val="20"/>
          <w:szCs w:val="20"/>
        </w:rPr>
      </w:pPr>
      <w:r>
        <w:rPr>
          <w:rFonts w:ascii="Libre Franklin Light" w:hAnsi="Libre Franklin Light"/>
          <w:noProof/>
          <w:sz w:val="18"/>
          <w:szCs w:val="18"/>
        </w:rPr>
        <w:drawing>
          <wp:inline distT="0" distB="0" distL="0" distR="0" wp14:anchorId="10629659" wp14:editId="312E9D3D">
            <wp:extent cx="1408430" cy="132270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215" w:rsidRDefault="00363215" w:rsidP="00363215">
      <w:pPr>
        <w:pStyle w:val="Corpotesto"/>
        <w:outlineLvl w:val="0"/>
        <w:rPr>
          <w:rFonts w:ascii="Libre Franklin Light" w:hAnsi="Libre Franklin Light" w:cs="Arial"/>
          <w:sz w:val="20"/>
          <w:szCs w:val="20"/>
        </w:rPr>
      </w:pPr>
    </w:p>
    <w:p w:rsidR="00363215" w:rsidRDefault="00363215" w:rsidP="00363215">
      <w:pPr>
        <w:pStyle w:val="Corpotesto"/>
        <w:outlineLvl w:val="0"/>
        <w:rPr>
          <w:rFonts w:ascii="Libre Franklin Light" w:hAnsi="Libre Franklin Light" w:cs="Arial"/>
          <w:sz w:val="20"/>
          <w:szCs w:val="20"/>
        </w:rPr>
      </w:pPr>
    </w:p>
    <w:p w:rsidR="006060F2" w:rsidRPr="00CD6B18" w:rsidRDefault="00321B78" w:rsidP="00363215">
      <w:pPr>
        <w:pStyle w:val="Corpotesto"/>
        <w:jc w:val="both"/>
        <w:outlineLvl w:val="0"/>
        <w:rPr>
          <w:rFonts w:ascii="Libre Franklin" w:hAnsi="Libre Franklin" w:cs="Arial"/>
          <w:sz w:val="20"/>
          <w:szCs w:val="20"/>
        </w:rPr>
      </w:pPr>
      <w:r w:rsidRPr="00CD6B18">
        <w:rPr>
          <w:rFonts w:ascii="Libre Franklin" w:hAnsi="Libre Franklin" w:cs="Arial"/>
          <w:sz w:val="20"/>
          <w:szCs w:val="20"/>
        </w:rPr>
        <w:t xml:space="preserve">Informativa n. 1 - </w:t>
      </w:r>
      <w:r w:rsidR="00693896" w:rsidRPr="00CD6B18">
        <w:rPr>
          <w:rFonts w:ascii="Libre Franklin" w:hAnsi="Libre Franklin" w:cs="Arial"/>
          <w:sz w:val="20"/>
          <w:szCs w:val="20"/>
        </w:rPr>
        <w:t xml:space="preserve">INFORMATIVA </w:t>
      </w:r>
      <w:r w:rsidR="00E149F1" w:rsidRPr="00CD6B18">
        <w:rPr>
          <w:rFonts w:ascii="Libre Franklin" w:hAnsi="Libre Franklin" w:cs="Arial"/>
          <w:sz w:val="20"/>
          <w:szCs w:val="20"/>
        </w:rPr>
        <w:t>PER LA CELEBRAZIONE DEI MATRIMONI CIVILI</w:t>
      </w:r>
      <w:r w:rsidR="001E1931" w:rsidRPr="00CD6B18">
        <w:rPr>
          <w:rFonts w:ascii="Libre Franklin" w:hAnsi="Libre Franklin" w:cs="Arial"/>
          <w:sz w:val="20"/>
          <w:szCs w:val="20"/>
        </w:rPr>
        <w:t xml:space="preserve"> </w:t>
      </w:r>
      <w:r w:rsidR="00693896" w:rsidRPr="00CD6B18">
        <w:rPr>
          <w:rFonts w:ascii="Libre Franklin" w:hAnsi="Libre Franklin" w:cs="Arial"/>
          <w:sz w:val="20"/>
          <w:szCs w:val="20"/>
        </w:rPr>
        <w:t>E</w:t>
      </w:r>
      <w:r w:rsidR="00950424" w:rsidRPr="00CD6B18">
        <w:rPr>
          <w:rFonts w:ascii="Libre Franklin" w:hAnsi="Libre Franklin" w:cs="Arial"/>
          <w:sz w:val="20"/>
          <w:szCs w:val="20"/>
        </w:rPr>
        <w:t xml:space="preserve"> PER LE</w:t>
      </w:r>
      <w:r w:rsidR="00693896" w:rsidRPr="00CD6B18">
        <w:rPr>
          <w:rFonts w:ascii="Libre Franklin" w:hAnsi="Libre Franklin" w:cs="Arial"/>
          <w:sz w:val="20"/>
          <w:szCs w:val="20"/>
        </w:rPr>
        <w:t xml:space="preserve"> DICHIARAZIONI DI COSTITUZIONE DELLE UNIONI CIVILI</w:t>
      </w:r>
      <w:r w:rsidR="00E149F1" w:rsidRPr="00CD6B18">
        <w:rPr>
          <w:rFonts w:ascii="Libre Franklin" w:hAnsi="Libre Franklin" w:cs="Arial"/>
          <w:sz w:val="20"/>
          <w:szCs w:val="20"/>
        </w:rPr>
        <w:t xml:space="preserve"> </w:t>
      </w:r>
      <w:r w:rsidR="00CD6D2D" w:rsidRPr="00CD6B18">
        <w:rPr>
          <w:rFonts w:ascii="Libre Franklin" w:hAnsi="Libre Franklin" w:cs="Arial"/>
          <w:sz w:val="20"/>
          <w:szCs w:val="20"/>
        </w:rPr>
        <w:t>PRESSO SEDI COMUNALI DEL</w:t>
      </w:r>
      <w:r w:rsidR="00E149F1" w:rsidRPr="00CD6B18">
        <w:rPr>
          <w:rFonts w:ascii="Libre Franklin" w:hAnsi="Libre Franklin" w:cs="Arial"/>
          <w:sz w:val="20"/>
          <w:szCs w:val="20"/>
        </w:rPr>
        <w:t xml:space="preserve"> COMUNE DI PARMA</w:t>
      </w:r>
      <w:r w:rsidR="00CD6D2D" w:rsidRPr="00CD6B18">
        <w:rPr>
          <w:rFonts w:ascii="Libre Franklin" w:hAnsi="Libre Franklin" w:cs="Arial"/>
          <w:sz w:val="20"/>
          <w:szCs w:val="20"/>
        </w:rPr>
        <w:t xml:space="preserve"> 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/>
          <w:bCs/>
          <w:sz w:val="20"/>
          <w:szCs w:val="20"/>
        </w:rPr>
      </w:pPr>
    </w:p>
    <w:p w:rsidR="002614F7" w:rsidRPr="00CD6B18" w:rsidRDefault="002614F7" w:rsidP="008D5925">
      <w:pPr>
        <w:pStyle w:val="Corpodeltesto2"/>
        <w:numPr>
          <w:ilvl w:val="0"/>
          <w:numId w:val="19"/>
        </w:numPr>
        <w:rPr>
          <w:rFonts w:ascii="Libre Franklin" w:hAnsi="Libre Franklin"/>
          <w:b/>
          <w:bCs/>
          <w:sz w:val="20"/>
          <w:szCs w:val="20"/>
        </w:rPr>
      </w:pPr>
      <w:r w:rsidRPr="00CD6B18">
        <w:rPr>
          <w:rFonts w:ascii="Libre Franklin" w:hAnsi="Libre Franklin"/>
          <w:b/>
          <w:bCs/>
          <w:sz w:val="20"/>
          <w:szCs w:val="20"/>
        </w:rPr>
        <w:t>LUOGHI DELL</w:t>
      </w:r>
      <w:r w:rsidR="00950424" w:rsidRPr="00CD6B18">
        <w:rPr>
          <w:rFonts w:ascii="Libre Franklin" w:hAnsi="Libre Franklin"/>
          <w:b/>
          <w:bCs/>
          <w:sz w:val="20"/>
          <w:szCs w:val="20"/>
        </w:rPr>
        <w:t>E CERIMONIE</w:t>
      </w:r>
    </w:p>
    <w:p w:rsidR="002614F7" w:rsidRPr="00CD6D2D" w:rsidRDefault="002614F7" w:rsidP="002F3BB2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CD6D2D" w:rsidRPr="00CD6D2D" w:rsidRDefault="00822A0E" w:rsidP="002F3BB2">
      <w:pPr>
        <w:pStyle w:val="Corpodeltesto2"/>
        <w:rPr>
          <w:rFonts w:ascii="Libre Franklin Light" w:hAnsi="Libre Franklin Light"/>
          <w:bCs/>
          <w:sz w:val="20"/>
          <w:szCs w:val="20"/>
        </w:rPr>
      </w:pPr>
      <w:r>
        <w:rPr>
          <w:rFonts w:ascii="Libre Franklin Light" w:hAnsi="Libre Franklin Light"/>
          <w:bCs/>
          <w:sz w:val="20"/>
          <w:szCs w:val="20"/>
        </w:rPr>
        <w:t>L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e sedi </w:t>
      </w:r>
      <w:r>
        <w:rPr>
          <w:rFonts w:ascii="Libre Franklin Light" w:hAnsi="Libre Franklin Light"/>
          <w:bCs/>
          <w:sz w:val="20"/>
          <w:szCs w:val="20"/>
        </w:rPr>
        <w:t>comunali del Comune di Parma per la celebrazione dei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matrimoni civili </w:t>
      </w:r>
      <w:r>
        <w:rPr>
          <w:rFonts w:ascii="Libre Franklin Light" w:hAnsi="Libre Franklin Light"/>
          <w:bCs/>
          <w:sz w:val="20"/>
          <w:szCs w:val="20"/>
        </w:rPr>
        <w:t>e le costituzioni</w:t>
      </w:r>
      <w:r w:rsidR="00255897" w:rsidRPr="00CD6D2D">
        <w:rPr>
          <w:rFonts w:ascii="Libre Franklin Light" w:hAnsi="Libre Franklin Light"/>
          <w:bCs/>
          <w:sz w:val="20"/>
          <w:szCs w:val="20"/>
        </w:rPr>
        <w:t xml:space="preserve"> delle 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u</w:t>
      </w:r>
      <w:r w:rsidR="00255897" w:rsidRPr="00CD6D2D">
        <w:rPr>
          <w:rFonts w:ascii="Libre Franklin Light" w:hAnsi="Libre Franklin Light"/>
          <w:bCs/>
          <w:sz w:val="20"/>
          <w:szCs w:val="20"/>
        </w:rPr>
        <w:t xml:space="preserve">nioni 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c</w:t>
      </w:r>
      <w:r w:rsidR="00255897" w:rsidRPr="00CD6D2D">
        <w:rPr>
          <w:rFonts w:ascii="Libre Franklin Light" w:hAnsi="Libre Franklin Light"/>
          <w:bCs/>
          <w:sz w:val="20"/>
          <w:szCs w:val="20"/>
        </w:rPr>
        <w:t>ivili</w:t>
      </w:r>
      <w:r>
        <w:rPr>
          <w:rFonts w:ascii="Libre Franklin Light" w:hAnsi="Libre Franklin Light"/>
          <w:bCs/>
          <w:sz w:val="20"/>
          <w:szCs w:val="20"/>
        </w:rPr>
        <w:t xml:space="preserve"> sono le seguenti :</w:t>
      </w:r>
    </w:p>
    <w:p w:rsidR="002614F7" w:rsidRPr="00CD6D2D" w:rsidRDefault="002614F7" w:rsidP="002F3BB2">
      <w:pPr>
        <w:pStyle w:val="Corpodeltesto2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 </w:t>
      </w:r>
    </w:p>
    <w:p w:rsidR="002614F7" w:rsidRPr="008A1EA3" w:rsidRDefault="002614F7" w:rsidP="002F3BB2">
      <w:pPr>
        <w:pStyle w:val="Corpodeltesto2"/>
        <w:numPr>
          <w:ilvl w:val="1"/>
          <w:numId w:val="5"/>
        </w:numPr>
        <w:rPr>
          <w:rFonts w:ascii="Libre Franklin Light" w:hAnsi="Libre Franklin Light"/>
          <w:b/>
          <w:bCs/>
          <w:sz w:val="20"/>
          <w:szCs w:val="20"/>
        </w:rPr>
      </w:pPr>
      <w:r w:rsidRPr="008A1EA3">
        <w:rPr>
          <w:rFonts w:ascii="Libre Franklin Light" w:hAnsi="Libre Franklin Light"/>
          <w:b/>
          <w:bCs/>
          <w:sz w:val="20"/>
          <w:szCs w:val="20"/>
        </w:rPr>
        <w:t>Sala Matrimoni presso il Di</w:t>
      </w:r>
      <w:r w:rsidR="00CD6D2D" w:rsidRPr="008A1EA3">
        <w:rPr>
          <w:rFonts w:ascii="Libre Franklin Light" w:hAnsi="Libre Franklin Light"/>
          <w:b/>
          <w:bCs/>
          <w:sz w:val="20"/>
          <w:szCs w:val="20"/>
        </w:rPr>
        <w:t>rezionale Uffici Comunali (DUC), Largo Torello de’ Strada 11/a</w:t>
      </w:r>
    </w:p>
    <w:p w:rsidR="002614F7" w:rsidRPr="008A1EA3" w:rsidRDefault="00CD6D2D" w:rsidP="002F3BB2">
      <w:pPr>
        <w:pStyle w:val="Corpodeltesto2"/>
        <w:numPr>
          <w:ilvl w:val="1"/>
          <w:numId w:val="5"/>
        </w:numPr>
        <w:rPr>
          <w:rFonts w:ascii="Libre Franklin Light" w:hAnsi="Libre Franklin Light"/>
          <w:b/>
          <w:bCs/>
          <w:sz w:val="20"/>
          <w:szCs w:val="20"/>
        </w:rPr>
      </w:pPr>
      <w:r w:rsidRPr="008A1EA3">
        <w:rPr>
          <w:rFonts w:ascii="Libre Franklin Light" w:hAnsi="Libre Franklin Light"/>
          <w:b/>
          <w:bCs/>
          <w:sz w:val="20"/>
          <w:szCs w:val="20"/>
        </w:rPr>
        <w:t xml:space="preserve">Palazzina Eridania, </w:t>
      </w:r>
      <w:r w:rsidR="00822A0E" w:rsidRPr="008A1EA3">
        <w:rPr>
          <w:rFonts w:ascii="Libre Franklin Light" w:hAnsi="Libre Franklin Light"/>
          <w:b/>
          <w:bCs/>
          <w:sz w:val="20"/>
          <w:szCs w:val="20"/>
        </w:rPr>
        <w:t>Viale Barilla 29/A</w:t>
      </w:r>
    </w:p>
    <w:p w:rsidR="002614F7" w:rsidRPr="008A1EA3" w:rsidRDefault="002614F7" w:rsidP="002F3BB2">
      <w:pPr>
        <w:pStyle w:val="Corpodeltesto2"/>
        <w:numPr>
          <w:ilvl w:val="1"/>
          <w:numId w:val="5"/>
        </w:numPr>
        <w:rPr>
          <w:rFonts w:ascii="Libre Franklin Light" w:hAnsi="Libre Franklin Light"/>
          <w:b/>
          <w:bCs/>
          <w:sz w:val="20"/>
          <w:szCs w:val="20"/>
        </w:rPr>
      </w:pPr>
      <w:r w:rsidRPr="008A1EA3">
        <w:rPr>
          <w:rFonts w:ascii="Libre Franklin Light" w:hAnsi="Libre Franklin Light"/>
          <w:b/>
          <w:bCs/>
          <w:sz w:val="20"/>
          <w:szCs w:val="20"/>
        </w:rPr>
        <w:t>Sala del Consiglio Comunale</w:t>
      </w:r>
      <w:r w:rsidR="00CD6D2D" w:rsidRPr="008A1EA3">
        <w:rPr>
          <w:rFonts w:ascii="Libre Franklin Light" w:hAnsi="Libre Franklin Light"/>
          <w:b/>
          <w:bCs/>
          <w:sz w:val="20"/>
          <w:szCs w:val="20"/>
        </w:rPr>
        <w:t xml:space="preserve"> presso la Residenza Municipale, Strada della Repubblica 1</w:t>
      </w:r>
    </w:p>
    <w:p w:rsidR="00693896" w:rsidRPr="008A1EA3" w:rsidRDefault="00CD6D2D" w:rsidP="008A1EA3">
      <w:pPr>
        <w:pStyle w:val="Corpodeltesto2"/>
        <w:numPr>
          <w:ilvl w:val="1"/>
          <w:numId w:val="5"/>
        </w:numPr>
        <w:rPr>
          <w:rFonts w:ascii="Libre Franklin Light" w:hAnsi="Libre Franklin Light"/>
          <w:b/>
          <w:bCs/>
          <w:sz w:val="20"/>
          <w:szCs w:val="20"/>
        </w:rPr>
      </w:pPr>
      <w:r w:rsidRPr="008A1EA3">
        <w:rPr>
          <w:rFonts w:ascii="Libre Franklin Light" w:hAnsi="Libre Franklin Light"/>
          <w:b/>
          <w:bCs/>
          <w:sz w:val="20"/>
          <w:szCs w:val="20"/>
        </w:rPr>
        <w:t xml:space="preserve">Casa della Musica, </w:t>
      </w:r>
      <w:r w:rsidR="005C19B9" w:rsidRPr="008A1EA3">
        <w:rPr>
          <w:rFonts w:ascii="Libre Franklin Light" w:hAnsi="Libre Franklin Light"/>
          <w:b/>
          <w:bCs/>
          <w:sz w:val="20"/>
          <w:szCs w:val="20"/>
        </w:rPr>
        <w:t>Piazzale S. Francesco, 1</w:t>
      </w:r>
      <w:r w:rsidR="008A1EA3" w:rsidRPr="008A1EA3">
        <w:rPr>
          <w:rFonts w:ascii="Libre Franklin Light" w:hAnsi="Libre Franklin Light"/>
          <w:b/>
          <w:bCs/>
          <w:sz w:val="20"/>
          <w:szCs w:val="20"/>
        </w:rPr>
        <w:t xml:space="preserve"> www.lacasadellamusica.it</w:t>
      </w:r>
    </w:p>
    <w:p w:rsidR="005C19B9" w:rsidRPr="008A1EA3" w:rsidRDefault="005C19B9" w:rsidP="008A1EA3">
      <w:pPr>
        <w:pStyle w:val="Corpodeltesto2"/>
        <w:numPr>
          <w:ilvl w:val="1"/>
          <w:numId w:val="5"/>
        </w:numPr>
        <w:rPr>
          <w:rFonts w:ascii="Libre Franklin Light" w:hAnsi="Libre Franklin Light"/>
          <w:b/>
          <w:bCs/>
          <w:sz w:val="20"/>
          <w:szCs w:val="20"/>
        </w:rPr>
      </w:pPr>
      <w:r w:rsidRPr="008A1EA3">
        <w:rPr>
          <w:rFonts w:ascii="Libre Franklin Light" w:hAnsi="Libre Franklin Light"/>
          <w:b/>
          <w:bCs/>
          <w:sz w:val="20"/>
          <w:szCs w:val="20"/>
        </w:rPr>
        <w:t>Ridotto del T</w:t>
      </w:r>
      <w:r w:rsidR="00CD6D2D" w:rsidRPr="008A1EA3">
        <w:rPr>
          <w:rFonts w:ascii="Libre Franklin Light" w:hAnsi="Libre Franklin Light"/>
          <w:b/>
          <w:bCs/>
          <w:sz w:val="20"/>
          <w:szCs w:val="20"/>
        </w:rPr>
        <w:t xml:space="preserve">eatro Regio, Strada </w:t>
      </w:r>
      <w:r w:rsidRPr="008A1EA3">
        <w:rPr>
          <w:rFonts w:ascii="Libre Franklin Light" w:hAnsi="Libre Franklin Light"/>
          <w:b/>
          <w:bCs/>
          <w:sz w:val="20"/>
          <w:szCs w:val="20"/>
        </w:rPr>
        <w:t>Giuseppe Garibaldi, 16/a</w:t>
      </w:r>
      <w:r w:rsidR="008A1EA3" w:rsidRPr="008A1EA3">
        <w:rPr>
          <w:rFonts w:ascii="Libre Franklin Light" w:hAnsi="Libre Franklin Light"/>
          <w:b/>
          <w:bCs/>
          <w:sz w:val="20"/>
          <w:szCs w:val="20"/>
        </w:rPr>
        <w:t xml:space="preserve">    www.teatroregioparma.it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E149F1" w:rsidRPr="00CD6D2D" w:rsidRDefault="00E149F1" w:rsidP="002F3BB2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E149F1" w:rsidRPr="00CD6B18" w:rsidRDefault="002614F7" w:rsidP="008D5925">
      <w:pPr>
        <w:pStyle w:val="Corpodeltesto2"/>
        <w:numPr>
          <w:ilvl w:val="0"/>
          <w:numId w:val="19"/>
        </w:numPr>
        <w:outlineLvl w:val="0"/>
        <w:rPr>
          <w:rFonts w:ascii="Libre Franklin" w:hAnsi="Libre Franklin"/>
          <w:b/>
          <w:bCs/>
          <w:sz w:val="20"/>
          <w:szCs w:val="20"/>
        </w:rPr>
      </w:pPr>
      <w:r w:rsidRPr="00CD6B18">
        <w:rPr>
          <w:rFonts w:ascii="Libre Franklin" w:hAnsi="Libre Franklin"/>
          <w:b/>
          <w:bCs/>
          <w:sz w:val="20"/>
          <w:szCs w:val="20"/>
        </w:rPr>
        <w:t>TEMPI, ORARI E GIORNI PER LA CELEBRAZIONE DEI MATRIMONI</w:t>
      </w:r>
      <w:r w:rsidR="00950424" w:rsidRPr="00CD6B18">
        <w:rPr>
          <w:rFonts w:ascii="Libre Franklin" w:hAnsi="Libre Franklin"/>
          <w:b/>
          <w:bCs/>
          <w:sz w:val="20"/>
          <w:szCs w:val="20"/>
        </w:rPr>
        <w:t xml:space="preserve"> E LA COSTITUZIONE DELLE UNIONI CIVILI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2614F7" w:rsidRPr="00CD6D2D" w:rsidRDefault="002614F7" w:rsidP="002F3BB2">
      <w:pPr>
        <w:spacing w:after="120"/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1. I matrimoni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 e le 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u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nioni 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c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>ivili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al</w:t>
      </w:r>
      <w:r w:rsidRPr="00CD6D2D">
        <w:rPr>
          <w:rFonts w:ascii="Libre Franklin Light" w:hAnsi="Libre Franklin Light"/>
          <w:b/>
          <w:bCs/>
          <w:sz w:val="20"/>
          <w:szCs w:val="20"/>
        </w:rPr>
        <w:t xml:space="preserve"> </w:t>
      </w:r>
      <w:r w:rsidR="0044096E" w:rsidRPr="00321B78">
        <w:rPr>
          <w:rFonts w:ascii="Libre Franklin Light" w:hAnsi="Libre Franklin Light"/>
          <w:b/>
          <w:bCs/>
          <w:sz w:val="20"/>
          <w:szCs w:val="20"/>
        </w:rPr>
        <w:t>DUC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si 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>svolgono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6631A7" w:rsidRPr="00CD6D2D">
        <w:rPr>
          <w:rFonts w:ascii="Libre Franklin Light" w:hAnsi="Libre Franklin Light"/>
          <w:bCs/>
          <w:sz w:val="20"/>
          <w:szCs w:val="20"/>
        </w:rPr>
        <w:t>nell’arco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della settimana negli orari di apertura al pubblico dell’ufficio di Stato Civile, </w:t>
      </w:r>
      <w:r w:rsidR="006631A7" w:rsidRPr="00CD6D2D">
        <w:rPr>
          <w:rFonts w:ascii="Libre Franklin Light" w:hAnsi="Libre Franklin Light"/>
          <w:bCs/>
          <w:sz w:val="20"/>
          <w:szCs w:val="20"/>
        </w:rPr>
        <w:t xml:space="preserve">compatibilmente con l’organizzazione dell’agenda appuntamenti, </w:t>
      </w:r>
      <w:r w:rsidR="00EE2EBF">
        <w:rPr>
          <w:rFonts w:ascii="Libre Franklin Light" w:hAnsi="Libre Franklin Light"/>
          <w:b/>
          <w:bCs/>
          <w:sz w:val="20"/>
          <w:szCs w:val="20"/>
        </w:rPr>
        <w:t>dal lunedì al giovedì.</w:t>
      </w:r>
      <w:bookmarkStart w:id="0" w:name="_GoBack"/>
      <w:bookmarkEnd w:id="0"/>
    </w:p>
    <w:p w:rsidR="00950424" w:rsidRDefault="002614F7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2. 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I matrimoni e le 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u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nioni 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c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ivili presso la </w:t>
      </w:r>
      <w:r w:rsidR="00CC6BC5" w:rsidRPr="00321B78">
        <w:rPr>
          <w:rFonts w:ascii="Libre Franklin Light" w:hAnsi="Libre Franklin Light"/>
          <w:b/>
          <w:bCs/>
          <w:sz w:val="20"/>
          <w:szCs w:val="20"/>
        </w:rPr>
        <w:t>Palazzina Eridania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 si svolgono</w:t>
      </w:r>
      <w:r w:rsidR="00950424" w:rsidRPr="00CD6D2D">
        <w:rPr>
          <w:rFonts w:ascii="Libre Franklin Light" w:hAnsi="Libre Franklin Light"/>
          <w:bCs/>
          <w:sz w:val="20"/>
          <w:szCs w:val="20"/>
        </w:rPr>
        <w:t>:</w:t>
      </w:r>
    </w:p>
    <w:p w:rsidR="00D1200E" w:rsidRPr="00CD6D2D" w:rsidRDefault="00D1200E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950424" w:rsidRPr="00CD6D2D" w:rsidRDefault="00950424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- 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 giovedì </w:t>
      </w:r>
      <w:r w:rsidRPr="00CD6D2D">
        <w:rPr>
          <w:rFonts w:ascii="Libre Franklin Light" w:hAnsi="Libre Franklin Light"/>
          <w:bCs/>
          <w:sz w:val="20"/>
          <w:szCs w:val="20"/>
        </w:rPr>
        <w:t>mattino e pomeriggio</w:t>
      </w:r>
    </w:p>
    <w:p w:rsidR="00950424" w:rsidRPr="00CD6D2D" w:rsidRDefault="00950424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-  sabato mattino e pomeriggio </w:t>
      </w:r>
      <w:r w:rsidRPr="00CD6D2D">
        <w:rPr>
          <w:rFonts w:ascii="Libre Franklin Light" w:hAnsi="Libre Franklin Light"/>
          <w:b/>
          <w:bCs/>
          <w:sz w:val="20"/>
          <w:szCs w:val="20"/>
        </w:rPr>
        <w:t>(</w:t>
      </w:r>
      <w:r w:rsidR="00321B78">
        <w:rPr>
          <w:rFonts w:ascii="Libre Franklin Light" w:hAnsi="Libre Franklin Light"/>
          <w:b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/>
          <w:bCs/>
          <w:sz w:val="20"/>
          <w:szCs w:val="20"/>
        </w:rPr>
        <w:t>escluso il terzo sabato di ogni mese</w:t>
      </w:r>
      <w:r w:rsidR="00321B78">
        <w:rPr>
          <w:rFonts w:ascii="Libre Franklin Light" w:hAnsi="Libre Franklin Light"/>
          <w:b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/>
          <w:bCs/>
          <w:sz w:val="20"/>
          <w:szCs w:val="20"/>
        </w:rPr>
        <w:t>)</w:t>
      </w:r>
    </w:p>
    <w:p w:rsidR="00950424" w:rsidRPr="00CD6D2D" w:rsidRDefault="00950424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- </w:t>
      </w:r>
      <w:r w:rsidR="008D5925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domenica mattina </w:t>
      </w:r>
      <w:r w:rsidR="008D5925" w:rsidRPr="00CD6D2D">
        <w:rPr>
          <w:rFonts w:ascii="Libre Franklin Light" w:hAnsi="Libre Franklin Light"/>
          <w:b/>
          <w:bCs/>
          <w:sz w:val="20"/>
          <w:szCs w:val="20"/>
        </w:rPr>
        <w:t>(</w:t>
      </w:r>
      <w:r w:rsidR="00321B78">
        <w:rPr>
          <w:rFonts w:ascii="Libre Franklin Light" w:hAnsi="Libre Franklin Light"/>
          <w:b/>
          <w:bCs/>
          <w:sz w:val="20"/>
          <w:szCs w:val="20"/>
        </w:rPr>
        <w:t xml:space="preserve"> </w:t>
      </w:r>
      <w:r w:rsidR="008D5925" w:rsidRPr="00CD6D2D">
        <w:rPr>
          <w:rFonts w:ascii="Libre Franklin Light" w:hAnsi="Libre Franklin Light"/>
          <w:b/>
          <w:bCs/>
          <w:sz w:val="20"/>
          <w:szCs w:val="20"/>
        </w:rPr>
        <w:t>nel periodo invernale solo la terza domenica del mese</w:t>
      </w:r>
      <w:r w:rsidR="00321B78">
        <w:rPr>
          <w:rFonts w:ascii="Libre Franklin Light" w:hAnsi="Libre Franklin Light"/>
          <w:b/>
          <w:bCs/>
          <w:sz w:val="20"/>
          <w:szCs w:val="20"/>
        </w:rPr>
        <w:t xml:space="preserve"> </w:t>
      </w:r>
      <w:r w:rsidR="008D5925" w:rsidRPr="00CD6D2D">
        <w:rPr>
          <w:rFonts w:ascii="Libre Franklin Light" w:hAnsi="Libre Franklin Light"/>
          <w:b/>
          <w:bCs/>
          <w:sz w:val="20"/>
          <w:szCs w:val="20"/>
        </w:rPr>
        <w:t>)</w:t>
      </w:r>
    </w:p>
    <w:p w:rsidR="00950424" w:rsidRPr="00CD6D2D" w:rsidRDefault="00950424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2614F7" w:rsidRPr="00CD6D2D" w:rsidRDefault="002614F7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nei seguenti orari:</w:t>
      </w:r>
    </w:p>
    <w:p w:rsidR="005644B2" w:rsidRDefault="002614F7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orario estivo (</w:t>
      </w:r>
      <w:r w:rsidR="00321B78">
        <w:rPr>
          <w:rFonts w:ascii="Libre Franklin Light" w:hAnsi="Libre Franklin Light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Cs/>
          <w:sz w:val="20"/>
          <w:szCs w:val="20"/>
        </w:rPr>
        <w:t>dal 1 aprile al 30 settembr</w:t>
      </w:r>
      <w:r w:rsidR="005644B2" w:rsidRPr="00CD6D2D">
        <w:rPr>
          <w:rFonts w:ascii="Libre Franklin Light" w:hAnsi="Libre Franklin Light"/>
          <w:bCs/>
          <w:sz w:val="20"/>
          <w:szCs w:val="20"/>
        </w:rPr>
        <w:t>e</w:t>
      </w:r>
      <w:r w:rsidR="00321B78">
        <w:rPr>
          <w:rFonts w:ascii="Libre Franklin Light" w:hAnsi="Libre Franklin Light"/>
          <w:bCs/>
          <w:sz w:val="20"/>
          <w:szCs w:val="20"/>
        </w:rPr>
        <w:t xml:space="preserve"> </w:t>
      </w:r>
      <w:r w:rsidR="005644B2" w:rsidRPr="00CD6D2D">
        <w:rPr>
          <w:rFonts w:ascii="Libre Franklin Light" w:hAnsi="Libre Franklin Light"/>
          <w:bCs/>
          <w:sz w:val="20"/>
          <w:szCs w:val="20"/>
        </w:rPr>
        <w:t xml:space="preserve">): </w:t>
      </w:r>
    </w:p>
    <w:p w:rsidR="00321B78" w:rsidRPr="00CD6D2D" w:rsidRDefault="00321B78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5644B2" w:rsidRPr="00CD6D2D" w:rsidRDefault="005644B2" w:rsidP="002F3BB2">
      <w:pPr>
        <w:pStyle w:val="Paragrafoelenco"/>
        <w:numPr>
          <w:ilvl w:val="0"/>
          <w:numId w:val="18"/>
        </w:num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mattino       </w:t>
      </w:r>
      <w:r w:rsidRPr="00CD6D2D">
        <w:rPr>
          <w:rFonts w:ascii="Libre Franklin Light" w:hAnsi="Libre Franklin Light"/>
          <w:bCs/>
          <w:sz w:val="20"/>
          <w:szCs w:val="20"/>
        </w:rPr>
        <w:tab/>
      </w:r>
      <w:r w:rsidRPr="00CD6D2D">
        <w:rPr>
          <w:rFonts w:ascii="Libre Franklin Light" w:hAnsi="Libre Franklin Light"/>
          <w:bCs/>
          <w:sz w:val="20"/>
          <w:szCs w:val="20"/>
        </w:rPr>
        <w:tab/>
      </w:r>
      <w:r w:rsidR="002614F7" w:rsidRPr="00CD6D2D">
        <w:rPr>
          <w:rFonts w:ascii="Libre Franklin Light" w:hAnsi="Libre Franklin Light"/>
          <w:bCs/>
          <w:sz w:val="20"/>
          <w:szCs w:val="20"/>
        </w:rPr>
        <w:t>ore 10.00 – 11.00 – 12.00</w:t>
      </w:r>
    </w:p>
    <w:p w:rsidR="005644B2" w:rsidRPr="00CD6D2D" w:rsidRDefault="002614F7" w:rsidP="002F3BB2">
      <w:pPr>
        <w:pStyle w:val="Paragrafoelenco"/>
        <w:numPr>
          <w:ilvl w:val="0"/>
          <w:numId w:val="18"/>
        </w:num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pomeriggio </w:t>
      </w:r>
      <w:r w:rsidR="005644B2" w:rsidRPr="00CD6D2D">
        <w:rPr>
          <w:rFonts w:ascii="Libre Franklin Light" w:hAnsi="Libre Franklin Light"/>
          <w:bCs/>
          <w:sz w:val="20"/>
          <w:szCs w:val="20"/>
        </w:rPr>
        <w:tab/>
      </w:r>
      <w:r w:rsidR="005644B2" w:rsidRPr="00CD6D2D">
        <w:rPr>
          <w:rFonts w:ascii="Libre Franklin Light" w:hAnsi="Libre Franklin Light"/>
          <w:bCs/>
          <w:sz w:val="20"/>
          <w:szCs w:val="20"/>
        </w:rPr>
        <w:tab/>
      </w:r>
      <w:r w:rsidRPr="00CD6D2D">
        <w:rPr>
          <w:rFonts w:ascii="Libre Franklin Light" w:hAnsi="Libre Franklin Light"/>
          <w:bCs/>
          <w:sz w:val="20"/>
          <w:szCs w:val="20"/>
        </w:rPr>
        <w:t>ore 16.00 – 17.00 – 18.00</w:t>
      </w:r>
    </w:p>
    <w:p w:rsidR="002614F7" w:rsidRPr="00CD6D2D" w:rsidRDefault="002614F7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5644B2" w:rsidRDefault="002614F7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orario invernale (</w:t>
      </w:r>
      <w:r w:rsidR="00321B78">
        <w:rPr>
          <w:rFonts w:ascii="Libre Franklin Light" w:hAnsi="Libre Franklin Light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Cs/>
          <w:sz w:val="20"/>
          <w:szCs w:val="20"/>
        </w:rPr>
        <w:t>dal 1 ottobre al 31 mar</w:t>
      </w:r>
      <w:r w:rsidR="005644B2" w:rsidRPr="00CD6D2D">
        <w:rPr>
          <w:rFonts w:ascii="Libre Franklin Light" w:hAnsi="Libre Franklin Light"/>
          <w:bCs/>
          <w:sz w:val="20"/>
          <w:szCs w:val="20"/>
        </w:rPr>
        <w:t>zo</w:t>
      </w:r>
      <w:r w:rsidR="00321B78">
        <w:rPr>
          <w:rFonts w:ascii="Libre Franklin Light" w:hAnsi="Libre Franklin Light"/>
          <w:bCs/>
          <w:sz w:val="20"/>
          <w:szCs w:val="20"/>
        </w:rPr>
        <w:t xml:space="preserve"> </w:t>
      </w:r>
      <w:r w:rsidR="005644B2" w:rsidRPr="00CD6D2D">
        <w:rPr>
          <w:rFonts w:ascii="Libre Franklin Light" w:hAnsi="Libre Franklin Light"/>
          <w:bCs/>
          <w:sz w:val="20"/>
          <w:szCs w:val="20"/>
        </w:rPr>
        <w:t>)</w:t>
      </w:r>
    </w:p>
    <w:p w:rsidR="00321B78" w:rsidRPr="00CD6D2D" w:rsidRDefault="00321B78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5644B2" w:rsidRPr="00CD6D2D" w:rsidRDefault="005644B2" w:rsidP="002F3BB2">
      <w:pPr>
        <w:pStyle w:val="Paragrafoelenco"/>
        <w:numPr>
          <w:ilvl w:val="0"/>
          <w:numId w:val="18"/>
        </w:num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mattino </w:t>
      </w:r>
      <w:r w:rsidRPr="00CD6D2D">
        <w:rPr>
          <w:rFonts w:ascii="Libre Franklin Light" w:hAnsi="Libre Franklin Light"/>
          <w:bCs/>
          <w:sz w:val="20"/>
          <w:szCs w:val="20"/>
        </w:rPr>
        <w:tab/>
      </w:r>
      <w:r w:rsidRPr="00CD6D2D">
        <w:rPr>
          <w:rFonts w:ascii="Libre Franklin Light" w:hAnsi="Libre Franklin Light"/>
          <w:bCs/>
          <w:sz w:val="20"/>
          <w:szCs w:val="20"/>
        </w:rPr>
        <w:tab/>
      </w:r>
      <w:r w:rsidRPr="00CD6D2D">
        <w:rPr>
          <w:rFonts w:ascii="Libre Franklin Light" w:hAnsi="Libre Franklin Light"/>
          <w:bCs/>
          <w:sz w:val="20"/>
          <w:szCs w:val="20"/>
        </w:rPr>
        <w:tab/>
      </w:r>
      <w:r w:rsidR="002614F7" w:rsidRPr="00CD6D2D">
        <w:rPr>
          <w:rFonts w:ascii="Libre Franklin Light" w:hAnsi="Libre Franklin Light"/>
          <w:bCs/>
          <w:sz w:val="20"/>
          <w:szCs w:val="20"/>
        </w:rPr>
        <w:t>ore 10.00 – 11.00 – 12.00</w:t>
      </w:r>
    </w:p>
    <w:p w:rsidR="005644B2" w:rsidRPr="00CD6D2D" w:rsidRDefault="002614F7" w:rsidP="002F3BB2">
      <w:pPr>
        <w:pStyle w:val="Paragrafoelenco"/>
        <w:numPr>
          <w:ilvl w:val="0"/>
          <w:numId w:val="18"/>
        </w:num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pomeriggio </w:t>
      </w:r>
      <w:r w:rsidR="005644B2" w:rsidRPr="00CD6D2D">
        <w:rPr>
          <w:rFonts w:ascii="Libre Franklin Light" w:hAnsi="Libre Franklin Light"/>
          <w:bCs/>
          <w:sz w:val="20"/>
          <w:szCs w:val="20"/>
        </w:rPr>
        <w:tab/>
      </w:r>
      <w:r w:rsidR="005644B2" w:rsidRPr="00CD6D2D">
        <w:rPr>
          <w:rFonts w:ascii="Libre Franklin Light" w:hAnsi="Libre Franklin Light"/>
          <w:bCs/>
          <w:sz w:val="20"/>
          <w:szCs w:val="20"/>
        </w:rPr>
        <w:tab/>
      </w:r>
      <w:r w:rsidR="005644B2" w:rsidRPr="00CD6D2D">
        <w:rPr>
          <w:rFonts w:ascii="Libre Franklin Light" w:hAnsi="Libre Franklin Light"/>
          <w:bCs/>
          <w:sz w:val="20"/>
          <w:szCs w:val="20"/>
        </w:rPr>
        <w:tab/>
      </w:r>
      <w:r w:rsidRPr="00CD6D2D">
        <w:rPr>
          <w:rFonts w:ascii="Libre Franklin Light" w:hAnsi="Libre Franklin Light"/>
          <w:bCs/>
          <w:sz w:val="20"/>
          <w:szCs w:val="20"/>
        </w:rPr>
        <w:t>ore 16.00 – 17.00</w:t>
      </w:r>
    </w:p>
    <w:p w:rsidR="002614F7" w:rsidRPr="00CD6D2D" w:rsidRDefault="002614F7" w:rsidP="002F3BB2">
      <w:pPr>
        <w:ind w:left="3540" w:firstLine="708"/>
        <w:jc w:val="both"/>
        <w:rPr>
          <w:rFonts w:ascii="Libre Franklin Light" w:hAnsi="Libre Franklin Light"/>
          <w:bCs/>
          <w:sz w:val="20"/>
          <w:szCs w:val="20"/>
        </w:rPr>
      </w:pPr>
    </w:p>
    <w:p w:rsidR="008D5925" w:rsidRPr="00CD6D2D" w:rsidRDefault="008D5925" w:rsidP="002F3BB2">
      <w:pPr>
        <w:ind w:left="3540" w:firstLine="708"/>
        <w:jc w:val="both"/>
        <w:rPr>
          <w:rFonts w:ascii="Libre Franklin Light" w:hAnsi="Libre Franklin Light"/>
          <w:bCs/>
          <w:sz w:val="20"/>
          <w:szCs w:val="20"/>
        </w:rPr>
      </w:pPr>
    </w:p>
    <w:p w:rsidR="002614F7" w:rsidRPr="00CD6D2D" w:rsidRDefault="002614F7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3. 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I matrimoni e le 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unioni c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ivili presso 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la </w:t>
      </w:r>
      <w:r w:rsidR="00C23D58" w:rsidRPr="00321B78">
        <w:rPr>
          <w:rFonts w:ascii="Libre Franklin Light" w:hAnsi="Libre Franklin Light"/>
          <w:b/>
          <w:bCs/>
          <w:sz w:val="20"/>
          <w:szCs w:val="20"/>
        </w:rPr>
        <w:t>S</w:t>
      </w:r>
      <w:r w:rsidRPr="00321B78">
        <w:rPr>
          <w:rFonts w:ascii="Libre Franklin Light" w:hAnsi="Libre Franklin Light"/>
          <w:b/>
          <w:bCs/>
          <w:sz w:val="20"/>
          <w:szCs w:val="20"/>
        </w:rPr>
        <w:t>ala del Consiglio Comunale</w:t>
      </w:r>
      <w:r w:rsidRPr="00321B78">
        <w:rPr>
          <w:rFonts w:ascii="Libre Franklin Light" w:hAnsi="Libre Franklin Light"/>
          <w:bCs/>
          <w:sz w:val="20"/>
          <w:szCs w:val="20"/>
        </w:rPr>
        <w:t xml:space="preserve"> </w:t>
      </w:r>
      <w:r w:rsidR="00CC6BC5" w:rsidRPr="00321B78">
        <w:rPr>
          <w:rFonts w:ascii="Libre Franklin Light" w:hAnsi="Libre Franklin Light"/>
          <w:bCs/>
          <w:sz w:val="20"/>
          <w:szCs w:val="20"/>
        </w:rPr>
        <w:t>si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 svolgono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il terzo sabato del mese, al mattino</w:t>
      </w:r>
      <w:r w:rsidR="002F3BB2" w:rsidRPr="00CD6D2D">
        <w:rPr>
          <w:rFonts w:ascii="Libre Franklin Light" w:hAnsi="Libre Franklin Light"/>
          <w:bCs/>
          <w:sz w:val="20"/>
          <w:szCs w:val="20"/>
        </w:rPr>
        <w:t>, nei seguenti orari: ore 10.00 e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ore 11.</w:t>
      </w:r>
      <w:r w:rsidR="001118A4" w:rsidRPr="00CD6D2D">
        <w:rPr>
          <w:rFonts w:ascii="Libre Franklin Light" w:hAnsi="Libre Franklin Light"/>
          <w:bCs/>
          <w:sz w:val="20"/>
          <w:szCs w:val="20"/>
        </w:rPr>
        <w:t>0</w:t>
      </w:r>
      <w:r w:rsidRPr="00CD6D2D">
        <w:rPr>
          <w:rFonts w:ascii="Libre Franklin Light" w:hAnsi="Libre Franklin Light"/>
          <w:bCs/>
          <w:sz w:val="20"/>
          <w:szCs w:val="20"/>
        </w:rPr>
        <w:t>0.</w:t>
      </w:r>
    </w:p>
    <w:p w:rsidR="005C19B9" w:rsidRPr="00CD6D2D" w:rsidRDefault="005C19B9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1E1931" w:rsidRPr="00CD6D2D" w:rsidRDefault="005C19B9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4. 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I matrimoni e le 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u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nioni 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c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ivili presso 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la </w:t>
      </w:r>
      <w:r w:rsidRPr="00321B78">
        <w:rPr>
          <w:rFonts w:ascii="Libre Franklin Light" w:hAnsi="Libre Franklin Light"/>
          <w:b/>
          <w:bCs/>
          <w:sz w:val="20"/>
          <w:szCs w:val="20"/>
        </w:rPr>
        <w:t>Casa della Musica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si </w:t>
      </w:r>
      <w:r w:rsidR="00C910DC" w:rsidRPr="00CD6D2D">
        <w:rPr>
          <w:rFonts w:ascii="Libre Franklin Light" w:hAnsi="Libre Franklin Light"/>
          <w:bCs/>
          <w:sz w:val="20"/>
          <w:szCs w:val="20"/>
        </w:rPr>
        <w:t xml:space="preserve">possono 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>svolg</w:t>
      </w:r>
      <w:r w:rsidR="00C910DC" w:rsidRPr="00CD6D2D">
        <w:rPr>
          <w:rFonts w:ascii="Libre Franklin Light" w:hAnsi="Libre Franklin Light"/>
          <w:bCs/>
          <w:sz w:val="20"/>
          <w:szCs w:val="20"/>
        </w:rPr>
        <w:t>ere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nei giorni di sabato e domenica dalle 10 alle 13 nei mesi da maggio a settembre compres</w:t>
      </w:r>
      <w:r w:rsidR="00C910DC" w:rsidRPr="00CD6D2D">
        <w:rPr>
          <w:rFonts w:ascii="Libre Franklin Light" w:hAnsi="Libre Franklin Light"/>
          <w:bCs/>
          <w:sz w:val="20"/>
          <w:szCs w:val="20"/>
        </w:rPr>
        <w:t>o</w:t>
      </w:r>
      <w:r w:rsidR="008D5925" w:rsidRPr="00CD6D2D">
        <w:rPr>
          <w:rFonts w:ascii="Libre Franklin Light" w:hAnsi="Libre Franklin Light"/>
          <w:bCs/>
          <w:sz w:val="20"/>
          <w:szCs w:val="20"/>
        </w:rPr>
        <w:t>,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1E1931" w:rsidRPr="00CD6D2D">
        <w:rPr>
          <w:rFonts w:ascii="Libre Franklin Light" w:hAnsi="Libre Franklin Light"/>
          <w:bCs/>
          <w:sz w:val="20"/>
          <w:szCs w:val="20"/>
        </w:rPr>
        <w:t>compatibilmente con la programmazione delle attività e delle iniziative e tranne il periodo di chiusura che è, di norma, nelle due settimane centrali di agosto.</w:t>
      </w:r>
    </w:p>
    <w:p w:rsidR="005C19B9" w:rsidRPr="00CD6D2D" w:rsidRDefault="005C19B9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2614F7" w:rsidRPr="00CD6D2D" w:rsidRDefault="005C19B9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5. I matrimoni presso il </w:t>
      </w:r>
      <w:r w:rsidRPr="00321B78">
        <w:rPr>
          <w:rFonts w:ascii="Libre Franklin Light" w:hAnsi="Libre Franklin Light"/>
          <w:b/>
          <w:bCs/>
          <w:sz w:val="20"/>
          <w:szCs w:val="20"/>
        </w:rPr>
        <w:t>Ridotto del Teatro Regio</w:t>
      </w:r>
      <w:r w:rsidR="00C910DC" w:rsidRPr="00CD6D2D">
        <w:rPr>
          <w:rFonts w:ascii="Libre Franklin Light" w:hAnsi="Libre Franklin Light"/>
          <w:bCs/>
          <w:sz w:val="20"/>
          <w:szCs w:val="20"/>
        </w:rPr>
        <w:t xml:space="preserve"> si possono svolgere dal martedì alla domenica dalle ore 9.30 alle ore 17.30 dal mese di gennaio al mese di luglio compreso e nei mesi di novembre e dicembre, </w:t>
      </w:r>
      <w:r w:rsidR="00A776F5" w:rsidRPr="00CD6D2D">
        <w:rPr>
          <w:rFonts w:ascii="Libre Franklin Light" w:hAnsi="Libre Franklin Light"/>
          <w:bCs/>
          <w:sz w:val="20"/>
          <w:szCs w:val="20"/>
        </w:rPr>
        <w:t xml:space="preserve">tenuto conto </w:t>
      </w:r>
      <w:r w:rsidR="00C910DC" w:rsidRPr="00CD6D2D">
        <w:rPr>
          <w:rFonts w:ascii="Libre Franklin Light" w:hAnsi="Libre Franklin Light"/>
          <w:bCs/>
          <w:sz w:val="20"/>
          <w:szCs w:val="20"/>
        </w:rPr>
        <w:t xml:space="preserve">della programmazione </w:t>
      </w:r>
      <w:r w:rsidR="00A776F5" w:rsidRPr="00CD6D2D">
        <w:rPr>
          <w:rFonts w:ascii="Libre Franklin Light" w:hAnsi="Libre Franklin Light"/>
          <w:bCs/>
          <w:sz w:val="20"/>
          <w:szCs w:val="20"/>
        </w:rPr>
        <w:t>del Teatro.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</w:t>
      </w:r>
    </w:p>
    <w:p w:rsidR="00C910DC" w:rsidRPr="00CD6D2D" w:rsidRDefault="00C910DC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2614F7" w:rsidRPr="00CD6D2D" w:rsidRDefault="00255897" w:rsidP="002F3BB2">
      <w:pPr>
        <w:spacing w:after="120"/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6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. </w:t>
      </w:r>
      <w:r w:rsidR="008D5925" w:rsidRPr="00CD6D2D">
        <w:rPr>
          <w:rFonts w:ascii="Libre Franklin Light" w:hAnsi="Libre Franklin Light"/>
          <w:bCs/>
          <w:sz w:val="20"/>
          <w:szCs w:val="20"/>
        </w:rPr>
        <w:t>Compatibilmente con la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 disponibilità della struttura e </w:t>
      </w:r>
      <w:r w:rsidR="008D5925" w:rsidRPr="00CD6D2D">
        <w:rPr>
          <w:rFonts w:ascii="Libre Franklin Light" w:hAnsi="Libre Franklin Light"/>
          <w:bCs/>
          <w:sz w:val="20"/>
          <w:szCs w:val="20"/>
        </w:rPr>
        <w:t xml:space="preserve">fatte salve eventuali 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esigenze organizzative dell’ufficio, sarà altresì possibile concordare orari e giorni differenti. </w:t>
      </w:r>
    </w:p>
    <w:p w:rsidR="002614F7" w:rsidRPr="00CD6D2D" w:rsidRDefault="00255897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7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>. I matrimoni</w:t>
      </w:r>
      <w:r w:rsidR="003C15D3" w:rsidRPr="00CD6D2D">
        <w:rPr>
          <w:rFonts w:ascii="Libre Franklin Light" w:hAnsi="Libre Franklin Light"/>
          <w:bCs/>
          <w:sz w:val="20"/>
          <w:szCs w:val="20"/>
        </w:rPr>
        <w:t xml:space="preserve"> e le 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u</w:t>
      </w:r>
      <w:r w:rsidR="003C15D3" w:rsidRPr="00CD6D2D">
        <w:rPr>
          <w:rFonts w:ascii="Libre Franklin Light" w:hAnsi="Libre Franklin Light"/>
          <w:bCs/>
          <w:sz w:val="20"/>
          <w:szCs w:val="20"/>
        </w:rPr>
        <w:t xml:space="preserve">nioni 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c</w:t>
      </w:r>
      <w:r w:rsidR="003C15D3" w:rsidRPr="00CD6D2D">
        <w:rPr>
          <w:rFonts w:ascii="Libre Franklin Light" w:hAnsi="Libre Franklin Light"/>
          <w:bCs/>
          <w:sz w:val="20"/>
          <w:szCs w:val="20"/>
        </w:rPr>
        <w:t>ivili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 non vengono celebrati nei seguenti giorni: 1, 6 e 13 gennaio; il sabato precedente la Pasqua, il giorno di Pasqua e il lunedì seguente; 25 aprile, 1 maggio, 2 giugno, 15 agosto, 1 novembre, 8, 24, 25, 26 e 31 dicembre, </w:t>
      </w:r>
      <w:r w:rsidR="001118A4" w:rsidRPr="00CD6D2D">
        <w:rPr>
          <w:rFonts w:ascii="Libre Franklin Light" w:hAnsi="Libre Franklin Light"/>
          <w:bCs/>
          <w:sz w:val="20"/>
          <w:szCs w:val="20"/>
        </w:rPr>
        <w:t xml:space="preserve">e 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>nelle giornate in cui sia stabilita, in via straordinaria</w:t>
      </w:r>
      <w:r w:rsidR="001118A4" w:rsidRPr="00CD6D2D">
        <w:rPr>
          <w:rFonts w:ascii="Libre Franklin Light" w:hAnsi="Libre Franklin Light"/>
          <w:bCs/>
          <w:sz w:val="20"/>
          <w:szCs w:val="20"/>
        </w:rPr>
        <w:t>,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 la chiusura degli uffici comunali o in occasione di ponti o festività non espressamente sopra indicate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o di chiusure programmate dall’Amministrazione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. </w:t>
      </w:r>
    </w:p>
    <w:p w:rsidR="002614F7" w:rsidRPr="00CD6D2D" w:rsidRDefault="002614F7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E149F1" w:rsidRPr="00CD6B18" w:rsidRDefault="00E149F1" w:rsidP="008D5925">
      <w:pPr>
        <w:pStyle w:val="Corpodeltesto2"/>
        <w:numPr>
          <w:ilvl w:val="0"/>
          <w:numId w:val="19"/>
        </w:numPr>
        <w:outlineLvl w:val="0"/>
        <w:rPr>
          <w:rFonts w:ascii="Libre Franklin" w:hAnsi="Libre Franklin" w:cs="Arial"/>
          <w:b/>
          <w:bCs/>
          <w:caps/>
          <w:sz w:val="20"/>
          <w:szCs w:val="20"/>
        </w:rPr>
      </w:pPr>
      <w:r w:rsidRPr="00CD6B18">
        <w:rPr>
          <w:rFonts w:ascii="Libre Franklin" w:hAnsi="Libre Franklin" w:cs="Arial"/>
          <w:b/>
          <w:bCs/>
          <w:caps/>
          <w:sz w:val="20"/>
          <w:szCs w:val="20"/>
        </w:rPr>
        <w:t>Tariffe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sz w:val="20"/>
          <w:szCs w:val="20"/>
        </w:rPr>
      </w:pPr>
    </w:p>
    <w:p w:rsidR="00941346" w:rsidRPr="00CD6D2D" w:rsidRDefault="002614F7" w:rsidP="003F5D3F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Le cerimonie al </w:t>
      </w:r>
      <w:r w:rsidRPr="00321B78">
        <w:rPr>
          <w:rFonts w:ascii="Libre Franklin Light" w:hAnsi="Libre Franklin Light"/>
          <w:b/>
          <w:bCs/>
          <w:sz w:val="20"/>
          <w:szCs w:val="20"/>
        </w:rPr>
        <w:t>Duc</w:t>
      </w:r>
      <w:r w:rsidRPr="00321B78">
        <w:rPr>
          <w:rFonts w:ascii="Libre Franklin Light" w:hAnsi="Libre Franklin Light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Cs/>
          <w:sz w:val="20"/>
          <w:szCs w:val="20"/>
        </w:rPr>
        <w:t>sono gratuite.</w:t>
      </w:r>
    </w:p>
    <w:p w:rsidR="003F5D3F" w:rsidRPr="00CD6D2D" w:rsidRDefault="003F5D3F" w:rsidP="003F5D3F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941346" w:rsidRPr="00CD6D2D" w:rsidRDefault="001118A4" w:rsidP="00401784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Le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 cerimonie presso 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la </w:t>
      </w:r>
      <w:r w:rsidR="002614F7" w:rsidRPr="00321B78">
        <w:rPr>
          <w:rFonts w:ascii="Libre Franklin Light" w:hAnsi="Libre Franklin Light"/>
          <w:b/>
          <w:bCs/>
          <w:sz w:val="20"/>
          <w:szCs w:val="20"/>
        </w:rPr>
        <w:t>Palazzina Eridania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, 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>preved</w:t>
      </w:r>
      <w:r w:rsidRPr="00CD6D2D">
        <w:rPr>
          <w:rFonts w:ascii="Libre Franklin Light" w:hAnsi="Libre Franklin Light"/>
          <w:bCs/>
          <w:sz w:val="20"/>
          <w:szCs w:val="20"/>
        </w:rPr>
        <w:t>ono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1E1931" w:rsidRPr="00CD6D2D">
        <w:rPr>
          <w:rFonts w:ascii="Libre Franklin Light" w:hAnsi="Libre Franklin Light"/>
          <w:bCs/>
          <w:sz w:val="20"/>
          <w:szCs w:val="20"/>
        </w:rPr>
        <w:t xml:space="preserve">un corrispettivo di € 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200 per </w:t>
      </w:r>
      <w:r w:rsidR="00EB7966" w:rsidRPr="00CD6D2D">
        <w:rPr>
          <w:rFonts w:ascii="Libre Franklin Light" w:hAnsi="Libre Franklin Light"/>
          <w:bCs/>
          <w:sz w:val="20"/>
          <w:szCs w:val="20"/>
        </w:rPr>
        <w:t>le celebrazioni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 nei giorni infrasettimanali e al sabato mattina, € 300 </w:t>
      </w:r>
      <w:r w:rsidR="00EB7966" w:rsidRPr="00CD6D2D">
        <w:rPr>
          <w:rFonts w:ascii="Libre Franklin Light" w:hAnsi="Libre Franklin Light"/>
          <w:bCs/>
          <w:sz w:val="20"/>
          <w:szCs w:val="20"/>
        </w:rPr>
        <w:t>se scelto il</w:t>
      </w:r>
      <w:r w:rsidR="00A15FC4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CF55AA" w:rsidRPr="00CD6D2D">
        <w:rPr>
          <w:rFonts w:ascii="Libre Franklin Light" w:hAnsi="Libre Franklin Light"/>
          <w:bCs/>
          <w:sz w:val="20"/>
          <w:szCs w:val="20"/>
        </w:rPr>
        <w:t>sabato pomeriggio e domenica mattina.</w:t>
      </w:r>
    </w:p>
    <w:p w:rsidR="003F5D3F" w:rsidRPr="00CD6D2D" w:rsidRDefault="003F5D3F" w:rsidP="00401784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3F5D3F" w:rsidRPr="00CD6D2D" w:rsidRDefault="001118A4" w:rsidP="00A776F5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Le</w:t>
      </w:r>
      <w:r w:rsidR="008D5925" w:rsidRPr="00CD6D2D">
        <w:rPr>
          <w:rFonts w:ascii="Libre Franklin Light" w:hAnsi="Libre Franklin Light"/>
          <w:bCs/>
          <w:sz w:val="20"/>
          <w:szCs w:val="20"/>
        </w:rPr>
        <w:t xml:space="preserve"> cerimonie celebrate in giorni diversi rispetto a quelli indicati al paragrafo 3, </w:t>
      </w:r>
      <w:r w:rsidRPr="00CD6D2D">
        <w:rPr>
          <w:rFonts w:ascii="Libre Franklin Light" w:hAnsi="Libre Franklin Light"/>
          <w:bCs/>
          <w:sz w:val="20"/>
          <w:szCs w:val="20"/>
        </w:rPr>
        <w:t>prevedono una</w:t>
      </w:r>
      <w:r w:rsidR="008D5925" w:rsidRPr="00CD6D2D">
        <w:rPr>
          <w:rFonts w:ascii="Libre Franklin Light" w:hAnsi="Libre Franklin Light"/>
          <w:bCs/>
          <w:sz w:val="20"/>
          <w:szCs w:val="20"/>
        </w:rPr>
        <w:t xml:space="preserve"> tariffa pari ad € 400. </w:t>
      </w:r>
    </w:p>
    <w:p w:rsidR="003F5D3F" w:rsidRPr="00CD6D2D" w:rsidRDefault="003F5D3F" w:rsidP="00401784">
      <w:pPr>
        <w:pStyle w:val="Rientrocorpodeltesto"/>
        <w:spacing w:after="0"/>
        <w:ind w:left="0"/>
        <w:jc w:val="both"/>
        <w:rPr>
          <w:rFonts w:ascii="Libre Franklin Light" w:hAnsi="Libre Franklin Light"/>
          <w:bCs/>
          <w:sz w:val="20"/>
          <w:szCs w:val="20"/>
        </w:rPr>
      </w:pPr>
    </w:p>
    <w:p w:rsidR="00255897" w:rsidRPr="00CD6D2D" w:rsidRDefault="001118A4" w:rsidP="00A776F5">
      <w:pPr>
        <w:pStyle w:val="Rientrocorpodeltesto"/>
        <w:spacing w:after="0"/>
        <w:ind w:left="0"/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Le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 cerimonie presso 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la </w:t>
      </w:r>
      <w:r w:rsidR="002614F7" w:rsidRPr="00321B78">
        <w:rPr>
          <w:rFonts w:ascii="Libre Franklin Light" w:hAnsi="Libre Franklin Light"/>
          <w:b/>
          <w:bCs/>
          <w:sz w:val="20"/>
          <w:szCs w:val="20"/>
        </w:rPr>
        <w:t>Sala Consiliare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>preved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ono 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>un corrispettivo di € 1.</w:t>
      </w:r>
      <w:r w:rsidR="00255897" w:rsidRPr="00CD6D2D">
        <w:rPr>
          <w:rFonts w:ascii="Libre Franklin Light" w:hAnsi="Libre Franklin Light"/>
          <w:bCs/>
          <w:sz w:val="20"/>
          <w:szCs w:val="20"/>
        </w:rPr>
        <w:t>0</w:t>
      </w:r>
      <w:r w:rsidR="002614F7" w:rsidRPr="00CD6D2D">
        <w:rPr>
          <w:rFonts w:ascii="Libre Franklin Light" w:hAnsi="Libre Franklin Light"/>
          <w:bCs/>
          <w:sz w:val="20"/>
          <w:szCs w:val="20"/>
        </w:rPr>
        <w:t>00</w:t>
      </w:r>
      <w:r w:rsidR="001E1931" w:rsidRPr="00CD6D2D">
        <w:rPr>
          <w:rFonts w:ascii="Libre Franklin Light" w:hAnsi="Libre Franklin Light"/>
          <w:bCs/>
          <w:sz w:val="20"/>
          <w:szCs w:val="20"/>
        </w:rPr>
        <w:t>.</w:t>
      </w:r>
    </w:p>
    <w:p w:rsidR="00255897" w:rsidRPr="00CD6D2D" w:rsidRDefault="00255897" w:rsidP="00401784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255897" w:rsidRPr="00CD6D2D" w:rsidRDefault="001118A4" w:rsidP="00401784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Le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 cerimonie</w:t>
      </w:r>
      <w:r w:rsidR="003F5D3F" w:rsidRPr="00CD6D2D">
        <w:rPr>
          <w:rFonts w:ascii="Libre Franklin Light" w:hAnsi="Libre Franklin Light"/>
          <w:bCs/>
          <w:sz w:val="20"/>
          <w:szCs w:val="20"/>
        </w:rPr>
        <w:t xml:space="preserve"> presso la </w:t>
      </w:r>
      <w:r w:rsidR="003F5D3F" w:rsidRPr="00321B78">
        <w:rPr>
          <w:rFonts w:ascii="Libre Franklin Light" w:hAnsi="Libre Franklin Light"/>
          <w:b/>
          <w:bCs/>
          <w:sz w:val="20"/>
          <w:szCs w:val="20"/>
        </w:rPr>
        <w:t>C</w:t>
      </w:r>
      <w:r w:rsidR="00255897" w:rsidRPr="00321B78">
        <w:rPr>
          <w:rFonts w:ascii="Libre Franklin Light" w:hAnsi="Libre Franklin Light"/>
          <w:b/>
          <w:bCs/>
          <w:sz w:val="20"/>
          <w:szCs w:val="20"/>
        </w:rPr>
        <w:t>asa della Musica</w:t>
      </w:r>
      <w:r w:rsidR="00255897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>preved</w:t>
      </w:r>
      <w:r w:rsidRPr="00CD6D2D">
        <w:rPr>
          <w:rFonts w:ascii="Libre Franklin Light" w:hAnsi="Libre Franklin Light"/>
          <w:bCs/>
          <w:sz w:val="20"/>
          <w:szCs w:val="20"/>
        </w:rPr>
        <w:t>ono</w:t>
      </w:r>
      <w:r w:rsidR="00CC6BC5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255897" w:rsidRPr="00CD6D2D">
        <w:rPr>
          <w:rFonts w:ascii="Libre Franklin Light" w:hAnsi="Libre Franklin Light"/>
          <w:bCs/>
          <w:sz w:val="20"/>
          <w:szCs w:val="20"/>
        </w:rPr>
        <w:t>un corrispettivo di € 1.300</w:t>
      </w:r>
      <w:r w:rsidR="001E1931" w:rsidRPr="00CD6D2D">
        <w:rPr>
          <w:rFonts w:ascii="Libre Franklin Light" w:hAnsi="Libre Franklin Light"/>
          <w:bCs/>
          <w:sz w:val="20"/>
          <w:szCs w:val="20"/>
        </w:rPr>
        <w:t>.</w:t>
      </w:r>
    </w:p>
    <w:p w:rsidR="000B30B1" w:rsidRPr="00CD6D2D" w:rsidRDefault="000B30B1" w:rsidP="00401784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0B30B1" w:rsidRPr="00CD6D2D" w:rsidRDefault="001118A4" w:rsidP="00401784">
      <w:pPr>
        <w:spacing w:line="276" w:lineRule="auto"/>
        <w:contextualSpacing/>
        <w:jc w:val="both"/>
        <w:rPr>
          <w:rFonts w:ascii="Libre Franklin Light" w:eastAsiaTheme="minorHAnsi" w:hAnsi="Libre Franklin Light" w:cstheme="minorBidi"/>
          <w:sz w:val="20"/>
          <w:szCs w:val="20"/>
          <w:lang w:eastAsia="en-US"/>
        </w:rPr>
      </w:pPr>
      <w:r w:rsidRPr="00CD6D2D">
        <w:rPr>
          <w:rFonts w:ascii="Libre Franklin Light" w:hAnsi="Libre Franklin Light"/>
          <w:bCs/>
          <w:sz w:val="20"/>
          <w:szCs w:val="20"/>
        </w:rPr>
        <w:t>Le</w:t>
      </w:r>
      <w:r w:rsidR="000B30B1" w:rsidRPr="00CD6D2D">
        <w:rPr>
          <w:rFonts w:ascii="Libre Franklin Light" w:hAnsi="Libre Franklin Light"/>
          <w:bCs/>
          <w:sz w:val="20"/>
          <w:szCs w:val="20"/>
        </w:rPr>
        <w:t xml:space="preserve"> cerimonie nella </w:t>
      </w:r>
      <w:r w:rsidR="000B30B1" w:rsidRPr="00321B78">
        <w:rPr>
          <w:rFonts w:ascii="Libre Franklin Light" w:hAnsi="Libre Franklin Light"/>
          <w:b/>
          <w:bCs/>
          <w:sz w:val="20"/>
          <w:szCs w:val="20"/>
        </w:rPr>
        <w:t>Sala del Ridotto del Teatro</w:t>
      </w:r>
      <w:r w:rsidR="00CD6D2D" w:rsidRPr="00321B78">
        <w:rPr>
          <w:rFonts w:ascii="Libre Franklin Light" w:hAnsi="Libre Franklin Light"/>
          <w:b/>
          <w:bCs/>
          <w:sz w:val="20"/>
          <w:szCs w:val="20"/>
        </w:rPr>
        <w:t xml:space="preserve"> Regio</w:t>
      </w:r>
      <w:r w:rsidR="000B30B1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Cs/>
          <w:sz w:val="20"/>
          <w:szCs w:val="20"/>
        </w:rPr>
        <w:t>prevedono una tariffa</w:t>
      </w:r>
      <w:r w:rsidR="000B30B1" w:rsidRPr="00CD6D2D">
        <w:rPr>
          <w:rFonts w:ascii="Libre Franklin Light" w:hAnsi="Libre Franklin Light"/>
          <w:bCs/>
          <w:sz w:val="20"/>
          <w:szCs w:val="20"/>
        </w:rPr>
        <w:t xml:space="preserve"> di euro 2.500,00</w:t>
      </w:r>
      <w:r w:rsidR="00A776F5" w:rsidRPr="00CD6D2D">
        <w:rPr>
          <w:rFonts w:ascii="Libre Franklin Light" w:hAnsi="Libre Franklin Light"/>
          <w:bCs/>
          <w:sz w:val="20"/>
          <w:szCs w:val="20"/>
        </w:rPr>
        <w:t xml:space="preserve"> + IVA</w:t>
      </w:r>
      <w:r w:rsidR="000B30B1" w:rsidRPr="00CD6D2D">
        <w:rPr>
          <w:rFonts w:ascii="Libre Franklin Light" w:hAnsi="Libre Franklin Light"/>
          <w:bCs/>
          <w:sz w:val="20"/>
          <w:szCs w:val="20"/>
        </w:rPr>
        <w:t xml:space="preserve"> per l’utilizzo della sola Sala del Ridotto. Per l’utilizzo anche delle sale limitrofe la tariffa è di euro 3.500,00</w:t>
      </w:r>
      <w:r w:rsidR="00A776F5" w:rsidRPr="00CD6D2D">
        <w:rPr>
          <w:rFonts w:ascii="Libre Franklin Light" w:hAnsi="Libre Franklin Light"/>
          <w:bCs/>
          <w:sz w:val="20"/>
          <w:szCs w:val="20"/>
        </w:rPr>
        <w:t xml:space="preserve"> + IVA</w:t>
      </w:r>
      <w:r w:rsidR="000B30B1" w:rsidRPr="00CD6D2D">
        <w:rPr>
          <w:rFonts w:ascii="Libre Franklin Light" w:hAnsi="Libre Franklin Light"/>
          <w:bCs/>
          <w:sz w:val="20"/>
          <w:szCs w:val="20"/>
        </w:rPr>
        <w:t xml:space="preserve"> da versare direttamente alla Fondazione Teatro Regio.</w:t>
      </w:r>
    </w:p>
    <w:p w:rsidR="000B30B1" w:rsidRPr="00CD6D2D" w:rsidRDefault="000B30B1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E97E07" w:rsidRPr="00CD6D2D" w:rsidRDefault="00E97E07" w:rsidP="002F3BB2">
      <w:pPr>
        <w:pStyle w:val="Corpodeltesto2"/>
        <w:rPr>
          <w:rFonts w:ascii="Libre Franklin Light" w:hAnsi="Libre Franklin Light"/>
          <w:b/>
          <w:bCs/>
          <w:sz w:val="20"/>
          <w:szCs w:val="20"/>
        </w:rPr>
      </w:pPr>
    </w:p>
    <w:p w:rsidR="00E149F1" w:rsidRPr="00CD6B18" w:rsidRDefault="00E149F1" w:rsidP="004B4D59">
      <w:pPr>
        <w:pStyle w:val="Corpodeltesto2"/>
        <w:numPr>
          <w:ilvl w:val="0"/>
          <w:numId w:val="19"/>
        </w:numPr>
        <w:rPr>
          <w:rFonts w:ascii="Libre Franklin" w:hAnsi="Libre Franklin"/>
          <w:b/>
          <w:bCs/>
          <w:sz w:val="20"/>
          <w:szCs w:val="20"/>
        </w:rPr>
      </w:pPr>
      <w:r w:rsidRPr="00CD6B18">
        <w:rPr>
          <w:rFonts w:ascii="Libre Franklin" w:hAnsi="Libre Franklin"/>
          <w:b/>
          <w:bCs/>
          <w:sz w:val="20"/>
          <w:szCs w:val="20"/>
        </w:rPr>
        <w:t xml:space="preserve">MODALITA’ DI PAGAMENTO DELLE TARIFFE PER CONCESSIONE SPAZI </w:t>
      </w:r>
      <w:r w:rsidR="008D5925" w:rsidRPr="00CD6B18">
        <w:rPr>
          <w:rFonts w:ascii="Libre Franklin" w:hAnsi="Libre Franklin"/>
          <w:b/>
          <w:bCs/>
          <w:sz w:val="20"/>
          <w:szCs w:val="20"/>
        </w:rPr>
        <w:t xml:space="preserve">PER </w:t>
      </w:r>
      <w:r w:rsidRPr="00CD6B18">
        <w:rPr>
          <w:rFonts w:ascii="Libre Franklin" w:hAnsi="Libre Franklin"/>
          <w:b/>
          <w:bCs/>
          <w:sz w:val="20"/>
          <w:szCs w:val="20"/>
        </w:rPr>
        <w:t>MATRIMONI</w:t>
      </w:r>
      <w:r w:rsidR="008D5925" w:rsidRPr="00CD6B18">
        <w:rPr>
          <w:rFonts w:ascii="Libre Franklin" w:hAnsi="Libre Franklin"/>
          <w:b/>
          <w:bCs/>
          <w:sz w:val="20"/>
          <w:szCs w:val="20"/>
        </w:rPr>
        <w:t xml:space="preserve"> E UNIONI CIVILI  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075AD7" w:rsidRDefault="007E792B" w:rsidP="00A501E8">
      <w:pPr>
        <w:pStyle w:val="Corpodeltesto2"/>
        <w:rPr>
          <w:rStyle w:val="Collegamentoipertestuale"/>
          <w:rFonts w:ascii="Libre Franklin Light" w:hAnsi="Libre Franklin Light"/>
          <w:bCs/>
          <w:sz w:val="20"/>
          <w:szCs w:val="20"/>
        </w:rPr>
      </w:pPr>
      <w:r w:rsidRPr="00D1200E">
        <w:rPr>
          <w:rFonts w:ascii="Libre Franklin Light" w:hAnsi="Libre Franklin Light"/>
          <w:bCs/>
          <w:sz w:val="20"/>
          <w:szCs w:val="20"/>
        </w:rPr>
        <w:t xml:space="preserve">Il pagamento per l’utilizzo degli spazi della </w:t>
      </w:r>
      <w:r w:rsidRPr="00A430B9">
        <w:rPr>
          <w:rFonts w:ascii="Libre Franklin Light" w:hAnsi="Libre Franklin Light"/>
          <w:b/>
          <w:bCs/>
          <w:sz w:val="20"/>
          <w:szCs w:val="20"/>
        </w:rPr>
        <w:t>Palazzina Eridania</w:t>
      </w:r>
      <w:r w:rsidRPr="00D1200E">
        <w:rPr>
          <w:rFonts w:ascii="Libre Franklin Light" w:hAnsi="Libre Franklin Light"/>
          <w:bCs/>
          <w:sz w:val="20"/>
          <w:szCs w:val="20"/>
        </w:rPr>
        <w:t xml:space="preserve">, della </w:t>
      </w:r>
      <w:r w:rsidRPr="00A430B9">
        <w:rPr>
          <w:rFonts w:ascii="Libre Franklin Light" w:hAnsi="Libre Franklin Light"/>
          <w:b/>
          <w:bCs/>
          <w:sz w:val="20"/>
          <w:szCs w:val="20"/>
        </w:rPr>
        <w:t>Sala del Consiglio Comunale</w:t>
      </w:r>
      <w:r w:rsidRPr="00D1200E">
        <w:rPr>
          <w:rFonts w:ascii="Libre Franklin Light" w:hAnsi="Libre Franklin Light"/>
          <w:bCs/>
          <w:sz w:val="20"/>
          <w:szCs w:val="20"/>
        </w:rPr>
        <w:t xml:space="preserve"> e della </w:t>
      </w:r>
      <w:r w:rsidRPr="00A430B9">
        <w:rPr>
          <w:rFonts w:ascii="Libre Franklin Light" w:hAnsi="Libre Franklin Light"/>
          <w:b/>
          <w:bCs/>
          <w:sz w:val="20"/>
          <w:szCs w:val="20"/>
        </w:rPr>
        <w:t>Casa della Musica</w:t>
      </w:r>
      <w:r w:rsidRPr="00D1200E">
        <w:rPr>
          <w:rFonts w:ascii="Libre Franklin Light" w:hAnsi="Libre Franklin Light"/>
          <w:bCs/>
          <w:sz w:val="20"/>
          <w:szCs w:val="20"/>
        </w:rPr>
        <w:t xml:space="preserve"> dovrà essere necessariamente effettuato tramite il sistema </w:t>
      </w:r>
      <w:r w:rsidRPr="00321B78">
        <w:rPr>
          <w:rFonts w:ascii="Libre Franklin Light" w:hAnsi="Libre Franklin Light"/>
          <w:b/>
          <w:bCs/>
          <w:sz w:val="20"/>
          <w:szCs w:val="20"/>
        </w:rPr>
        <w:t>pagoPa</w:t>
      </w:r>
      <w:r w:rsidRPr="00D1200E">
        <w:rPr>
          <w:rFonts w:ascii="Libre Franklin Light" w:hAnsi="Libre Franklin Light"/>
          <w:bCs/>
          <w:sz w:val="20"/>
          <w:szCs w:val="20"/>
        </w:rPr>
        <w:t xml:space="preserve"> sul portale del Comune di Parma </w:t>
      </w:r>
      <w:hyperlink r:id="rId8" w:history="1">
        <w:r w:rsidR="00FC15C5" w:rsidRPr="00D1200E">
          <w:rPr>
            <w:rStyle w:val="Collegamentoipertestuale"/>
            <w:rFonts w:ascii="Libre Franklin Light" w:hAnsi="Libre Franklin Light"/>
            <w:bCs/>
            <w:sz w:val="20"/>
            <w:szCs w:val="20"/>
          </w:rPr>
          <w:t>https://pagopa.comune.parma.it/</w:t>
        </w:r>
      </w:hyperlink>
      <w:r w:rsidR="00321B78">
        <w:rPr>
          <w:rStyle w:val="Collegamentoipertestuale"/>
          <w:rFonts w:ascii="Libre Franklin Light" w:hAnsi="Libre Franklin Light"/>
          <w:bCs/>
          <w:sz w:val="20"/>
          <w:szCs w:val="20"/>
        </w:rPr>
        <w:t xml:space="preserve"> </w:t>
      </w:r>
    </w:p>
    <w:p w:rsidR="007E792B" w:rsidRPr="00D1200E" w:rsidRDefault="007E792B" w:rsidP="00A501E8">
      <w:pPr>
        <w:pStyle w:val="Corpodeltesto2"/>
        <w:rPr>
          <w:rFonts w:ascii="Libre Franklin Light" w:hAnsi="Libre Franklin Light"/>
          <w:bCs/>
          <w:sz w:val="20"/>
          <w:szCs w:val="20"/>
        </w:rPr>
      </w:pPr>
      <w:r w:rsidRPr="00D1200E">
        <w:rPr>
          <w:rFonts w:ascii="Libre Franklin Light" w:hAnsi="Libre Franklin Light"/>
          <w:bCs/>
          <w:sz w:val="20"/>
          <w:szCs w:val="20"/>
        </w:rPr>
        <w:t xml:space="preserve">alla sezione </w:t>
      </w:r>
      <w:r w:rsidRPr="00D1200E">
        <w:rPr>
          <w:rFonts w:ascii="Libre Franklin Light" w:hAnsi="Libre Franklin Light"/>
          <w:bCs/>
          <w:i/>
          <w:sz w:val="20"/>
          <w:szCs w:val="20"/>
        </w:rPr>
        <w:t>Pagamento Spontaneo</w:t>
      </w:r>
      <w:r w:rsidRPr="00D1200E">
        <w:rPr>
          <w:rFonts w:ascii="Libre Franklin Light" w:hAnsi="Libre Franklin Light"/>
          <w:bCs/>
          <w:sz w:val="20"/>
          <w:szCs w:val="20"/>
        </w:rPr>
        <w:t xml:space="preserve">, </w:t>
      </w:r>
      <w:r w:rsidRPr="00D1200E">
        <w:rPr>
          <w:rFonts w:ascii="Libre Franklin Light" w:hAnsi="Libre Franklin Light"/>
          <w:bCs/>
          <w:i/>
          <w:sz w:val="20"/>
          <w:szCs w:val="20"/>
        </w:rPr>
        <w:t>Servizi Demografici</w:t>
      </w:r>
      <w:r w:rsidRPr="00D1200E">
        <w:rPr>
          <w:rFonts w:ascii="Libre Franklin Light" w:hAnsi="Libre Franklin Light"/>
          <w:bCs/>
          <w:sz w:val="20"/>
          <w:szCs w:val="20"/>
        </w:rPr>
        <w:t xml:space="preserve">, </w:t>
      </w:r>
      <w:r w:rsidRPr="00D1200E">
        <w:rPr>
          <w:rFonts w:ascii="Libre Franklin Light" w:hAnsi="Libre Franklin Light"/>
          <w:bCs/>
          <w:i/>
          <w:sz w:val="20"/>
          <w:szCs w:val="20"/>
        </w:rPr>
        <w:t>Noleggio Sale</w:t>
      </w:r>
      <w:r w:rsidR="0003719D" w:rsidRPr="00D1200E">
        <w:rPr>
          <w:rFonts w:ascii="Libre Franklin Light" w:hAnsi="Libre Franklin Light"/>
          <w:bCs/>
          <w:sz w:val="20"/>
          <w:szCs w:val="20"/>
        </w:rPr>
        <w:t xml:space="preserve"> : scegliere</w:t>
      </w:r>
      <w:r w:rsidR="001F165A" w:rsidRPr="00D1200E">
        <w:rPr>
          <w:rFonts w:ascii="Libre Franklin Light" w:hAnsi="Libre Franklin Light"/>
          <w:bCs/>
          <w:sz w:val="20"/>
          <w:szCs w:val="20"/>
        </w:rPr>
        <w:t xml:space="preserve"> la tipologia di sala </w:t>
      </w:r>
      <w:r w:rsidR="0003719D" w:rsidRPr="00D1200E">
        <w:rPr>
          <w:rFonts w:ascii="Libre Franklin Light" w:hAnsi="Libre Franklin Light"/>
          <w:bCs/>
          <w:sz w:val="20"/>
          <w:szCs w:val="20"/>
        </w:rPr>
        <w:t>e inserire</w:t>
      </w:r>
      <w:r w:rsidRPr="00D1200E">
        <w:rPr>
          <w:rFonts w:ascii="Libre Franklin Light" w:hAnsi="Libre Franklin Light"/>
          <w:bCs/>
          <w:sz w:val="20"/>
          <w:szCs w:val="20"/>
        </w:rPr>
        <w:t xml:space="preserve"> i dati richiesti.</w:t>
      </w:r>
      <w:r w:rsidR="001F165A" w:rsidRPr="00D1200E">
        <w:rPr>
          <w:rFonts w:ascii="Libre Franklin Light" w:hAnsi="Libre Franklin Light"/>
          <w:bCs/>
          <w:sz w:val="20"/>
          <w:szCs w:val="20"/>
        </w:rPr>
        <w:t xml:space="preserve"> </w:t>
      </w:r>
      <w:r w:rsidR="00321B78">
        <w:rPr>
          <w:rFonts w:ascii="Libre Franklin Light" w:hAnsi="Libre Franklin Light"/>
          <w:bCs/>
          <w:sz w:val="20"/>
          <w:szCs w:val="20"/>
        </w:rPr>
        <w:t xml:space="preserve"> </w:t>
      </w:r>
      <w:r w:rsidR="001F165A" w:rsidRPr="00D1200E">
        <w:rPr>
          <w:rFonts w:ascii="Libre Franklin Light" w:hAnsi="Libre Franklin Light"/>
          <w:bCs/>
          <w:sz w:val="20"/>
          <w:szCs w:val="20"/>
        </w:rPr>
        <w:t xml:space="preserve">Se </w:t>
      </w:r>
      <w:r w:rsidR="00321B78">
        <w:rPr>
          <w:rFonts w:ascii="Libre Franklin Light" w:hAnsi="Libre Franklin Light"/>
          <w:bCs/>
          <w:sz w:val="20"/>
          <w:szCs w:val="20"/>
        </w:rPr>
        <w:t>si sceglie</w:t>
      </w:r>
      <w:r w:rsidR="001F165A" w:rsidRPr="00D1200E">
        <w:rPr>
          <w:rFonts w:ascii="Libre Franklin Light" w:hAnsi="Libre Franklin Light"/>
          <w:bCs/>
          <w:sz w:val="20"/>
          <w:szCs w:val="20"/>
        </w:rPr>
        <w:t xml:space="preserve"> “ Palazzina Eridania “ selezionare in base al giorno e all’orario prenotato. </w:t>
      </w:r>
    </w:p>
    <w:p w:rsidR="00075AD7" w:rsidRPr="00D1200E" w:rsidRDefault="00075AD7" w:rsidP="00A501E8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03719D" w:rsidRPr="00CD6D2D" w:rsidRDefault="0003719D" w:rsidP="00075AD7">
      <w:pPr>
        <w:pStyle w:val="Corpodeltesto2"/>
        <w:rPr>
          <w:rFonts w:ascii="Libre Franklin Light" w:hAnsi="Libre Franklin Light"/>
          <w:b/>
          <w:bCs/>
          <w:sz w:val="20"/>
          <w:szCs w:val="20"/>
        </w:rPr>
      </w:pPr>
      <w:r w:rsidRPr="00D1200E">
        <w:rPr>
          <w:rFonts w:ascii="Libre Franklin Light" w:hAnsi="Libre Franklin Light"/>
          <w:bCs/>
          <w:sz w:val="20"/>
          <w:szCs w:val="20"/>
        </w:rPr>
        <w:t>La ricevuta del pagamento effettuato dovrà essere inviato all’Ufficio di Stato Civile</w:t>
      </w:r>
      <w:r w:rsidRPr="00CD6D2D">
        <w:rPr>
          <w:rFonts w:ascii="Libre Franklin Light" w:hAnsi="Libre Franklin Light"/>
          <w:b/>
          <w:bCs/>
          <w:sz w:val="20"/>
          <w:szCs w:val="20"/>
        </w:rPr>
        <w:t>.</w:t>
      </w:r>
    </w:p>
    <w:p w:rsidR="00075AD7" w:rsidRPr="00CD6D2D" w:rsidRDefault="00075AD7" w:rsidP="00075AD7">
      <w:pPr>
        <w:pStyle w:val="Corpodeltesto2"/>
        <w:rPr>
          <w:rFonts w:ascii="Libre Franklin Light" w:hAnsi="Libre Franklin Light"/>
          <w:b/>
          <w:bCs/>
          <w:sz w:val="20"/>
          <w:szCs w:val="20"/>
        </w:rPr>
      </w:pPr>
    </w:p>
    <w:p w:rsidR="00C23D58" w:rsidRPr="00CD6D2D" w:rsidRDefault="00536BBD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Il corrispettivo per l’ut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i</w:t>
      </w:r>
      <w:r w:rsidRPr="00CD6D2D">
        <w:rPr>
          <w:rFonts w:ascii="Libre Franklin Light" w:hAnsi="Libre Franklin Light"/>
          <w:bCs/>
          <w:sz w:val="20"/>
          <w:szCs w:val="20"/>
        </w:rPr>
        <w:t>lizzo deg</w:t>
      </w:r>
      <w:r w:rsidR="00F84D61" w:rsidRPr="00CD6D2D">
        <w:rPr>
          <w:rFonts w:ascii="Libre Franklin Light" w:hAnsi="Libre Franklin Light"/>
          <w:bCs/>
          <w:sz w:val="20"/>
          <w:szCs w:val="20"/>
        </w:rPr>
        <w:t>li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spazi del </w:t>
      </w:r>
      <w:r w:rsidRPr="00A430B9">
        <w:rPr>
          <w:rFonts w:ascii="Libre Franklin Light" w:hAnsi="Libre Franklin Light"/>
          <w:b/>
          <w:bCs/>
          <w:sz w:val="20"/>
          <w:szCs w:val="20"/>
        </w:rPr>
        <w:t>Teatro Regio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04047F" w:rsidRPr="00CD6D2D">
        <w:rPr>
          <w:rFonts w:ascii="Libre Franklin Light" w:hAnsi="Libre Franklin Light"/>
          <w:bCs/>
          <w:sz w:val="20"/>
          <w:szCs w:val="20"/>
        </w:rPr>
        <w:t>dovr</w:t>
      </w:r>
      <w:r w:rsidR="00A776F5" w:rsidRPr="00CD6D2D">
        <w:rPr>
          <w:rFonts w:ascii="Libre Franklin Light" w:hAnsi="Libre Franklin Light"/>
          <w:bCs/>
          <w:sz w:val="20"/>
          <w:szCs w:val="20"/>
        </w:rPr>
        <w:t>à</w:t>
      </w:r>
      <w:r w:rsidR="0004047F" w:rsidRPr="00CD6D2D">
        <w:rPr>
          <w:rFonts w:ascii="Libre Franklin Light" w:hAnsi="Libre Franklin Light"/>
          <w:bCs/>
          <w:sz w:val="20"/>
          <w:szCs w:val="20"/>
        </w:rPr>
        <w:t xml:space="preserve"> essere versato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alla Fondazione stessa.</w:t>
      </w:r>
      <w:r w:rsidR="00C23D58" w:rsidRPr="00CD6D2D">
        <w:rPr>
          <w:rFonts w:ascii="Libre Franklin Light" w:eastAsia="Calibri" w:hAnsi="Libre Franklin Light"/>
          <w:color w:val="1F497D"/>
          <w:sz w:val="20"/>
          <w:szCs w:val="20"/>
          <w:lang w:eastAsia="en-US"/>
        </w:rPr>
        <w:t xml:space="preserve"> </w:t>
      </w:r>
      <w:r w:rsidR="00C23D58" w:rsidRPr="00CD6D2D">
        <w:rPr>
          <w:rFonts w:ascii="Libre Franklin Light" w:hAnsi="Libre Franklin Light"/>
          <w:bCs/>
          <w:sz w:val="20"/>
          <w:szCs w:val="20"/>
        </w:rPr>
        <w:t xml:space="preserve">Il pagamento dovrà avvenire </w:t>
      </w:r>
      <w:r w:rsidR="00A501E8" w:rsidRPr="00CD6D2D">
        <w:rPr>
          <w:rFonts w:ascii="Libre Franklin Light" w:hAnsi="Libre Franklin Light"/>
          <w:bCs/>
          <w:sz w:val="20"/>
          <w:szCs w:val="20"/>
        </w:rPr>
        <w:t>entro tre giorni dalla</w:t>
      </w:r>
      <w:r w:rsidR="00AF7515" w:rsidRPr="00CD6D2D">
        <w:rPr>
          <w:rFonts w:ascii="Libre Franklin Light" w:hAnsi="Libre Franklin Light"/>
          <w:bCs/>
          <w:sz w:val="20"/>
          <w:szCs w:val="20"/>
        </w:rPr>
        <w:t xml:space="preserve"> prenotazione della cerimonia</w:t>
      </w:r>
      <w:r w:rsidR="00C23D58" w:rsidRPr="00CD6D2D">
        <w:rPr>
          <w:rFonts w:ascii="Libre Franklin Light" w:hAnsi="Libre Franklin Light"/>
          <w:bCs/>
          <w:sz w:val="20"/>
          <w:szCs w:val="20"/>
        </w:rPr>
        <w:t xml:space="preserve"> con la seguente modalità:</w:t>
      </w:r>
    </w:p>
    <w:p w:rsidR="00401784" w:rsidRPr="00CD6D2D" w:rsidRDefault="00401784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C23D58" w:rsidRPr="00CD6D2D" w:rsidRDefault="00C23D58" w:rsidP="00AF7515">
      <w:pPr>
        <w:pStyle w:val="Paragrafoelenco"/>
        <w:numPr>
          <w:ilvl w:val="0"/>
          <w:numId w:val="12"/>
        </w:num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bonifico bancario (</w:t>
      </w:r>
      <w:r w:rsidR="00A430B9">
        <w:rPr>
          <w:rFonts w:ascii="Libre Franklin Light" w:hAnsi="Libre Franklin Light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Cs/>
          <w:sz w:val="20"/>
          <w:szCs w:val="20"/>
        </w:rPr>
        <w:t>valuta fissa per il beneficiario</w:t>
      </w:r>
      <w:r w:rsidR="00A430B9">
        <w:rPr>
          <w:rFonts w:ascii="Libre Franklin Light" w:hAnsi="Libre Franklin Light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) </w:t>
      </w:r>
      <w:r w:rsidR="00AF7515" w:rsidRPr="00CD6D2D">
        <w:rPr>
          <w:rFonts w:ascii="Libre Franklin Light" w:hAnsi="Libre Franklin Light"/>
          <w:bCs/>
          <w:sz w:val="20"/>
          <w:szCs w:val="20"/>
        </w:rPr>
        <w:t>–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AF7515" w:rsidRPr="00CD6D2D">
        <w:rPr>
          <w:rFonts w:ascii="Libre Franklin Light" w:hAnsi="Libre Franklin Light"/>
          <w:bCs/>
          <w:sz w:val="20"/>
          <w:szCs w:val="20"/>
        </w:rPr>
        <w:t>la ricevuta di pagamento d</w:t>
      </w:r>
      <w:r w:rsidR="004640CC" w:rsidRPr="00CD6D2D">
        <w:rPr>
          <w:rFonts w:ascii="Libre Franklin Light" w:hAnsi="Libre Franklin Light"/>
          <w:bCs/>
          <w:sz w:val="20"/>
          <w:szCs w:val="20"/>
        </w:rPr>
        <w:t>ovrà</w:t>
      </w:r>
      <w:r w:rsidR="00AF7515" w:rsidRPr="00CD6D2D">
        <w:rPr>
          <w:rFonts w:ascii="Libre Franklin Light" w:hAnsi="Libre Franklin Light"/>
          <w:bCs/>
          <w:sz w:val="20"/>
          <w:szCs w:val="20"/>
        </w:rPr>
        <w:t xml:space="preserve"> essere fatta pervenire almeno una settimana prima della data fissata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via email all’indirizzo </w:t>
      </w:r>
      <w:hyperlink r:id="rId9" w:history="1">
        <w:r w:rsidRPr="00CD6D2D">
          <w:rPr>
            <w:rFonts w:ascii="Libre Franklin Light" w:hAnsi="Libre Franklin Light"/>
            <w:bCs/>
            <w:sz w:val="20"/>
            <w:szCs w:val="20"/>
          </w:rPr>
          <w:t>c.contini@teatroregioparma.it</w:t>
        </w:r>
      </w:hyperlink>
      <w:r w:rsidRPr="00CD6D2D">
        <w:rPr>
          <w:rFonts w:ascii="Libre Franklin Light" w:hAnsi="Libre Franklin Light"/>
          <w:bCs/>
          <w:sz w:val="20"/>
          <w:szCs w:val="20"/>
        </w:rPr>
        <w:t xml:space="preserve"> - sul c/c n° 36129650 – CARIPARMA CREDIT AGRICOLE – sede di Parma -  intestato alla Fondazione Teatro Regio di Parma</w:t>
      </w:r>
    </w:p>
    <w:p w:rsidR="00C23D58" w:rsidRPr="00CD6D2D" w:rsidRDefault="00C23D58" w:rsidP="002F3BB2">
      <w:pPr>
        <w:ind w:firstLine="708"/>
        <w:jc w:val="both"/>
        <w:rPr>
          <w:rFonts w:ascii="Libre Franklin Light" w:hAnsi="Libre Franklin Light"/>
          <w:bCs/>
          <w:sz w:val="20"/>
          <w:szCs w:val="20"/>
          <w:lang w:val="en-US"/>
        </w:rPr>
      </w:pPr>
      <w:r w:rsidRPr="00CD6D2D">
        <w:rPr>
          <w:rFonts w:ascii="Libre Franklin Light" w:hAnsi="Libre Franklin Light"/>
          <w:bCs/>
          <w:sz w:val="20"/>
          <w:szCs w:val="20"/>
          <w:lang w:val="en-US"/>
        </w:rPr>
        <w:t>Abi: 06230          cab 12700           C.I.N.:J</w:t>
      </w:r>
    </w:p>
    <w:p w:rsidR="00C23D58" w:rsidRPr="00CD6D2D" w:rsidRDefault="00C23D58" w:rsidP="002F3BB2">
      <w:pPr>
        <w:ind w:firstLine="708"/>
        <w:jc w:val="both"/>
        <w:rPr>
          <w:rFonts w:ascii="Libre Franklin Light" w:hAnsi="Libre Franklin Light"/>
          <w:bCs/>
          <w:sz w:val="20"/>
          <w:szCs w:val="20"/>
          <w:lang w:val="en-US"/>
        </w:rPr>
      </w:pPr>
      <w:r w:rsidRPr="00CD6D2D">
        <w:rPr>
          <w:rFonts w:ascii="Libre Franklin Light" w:hAnsi="Libre Franklin Light"/>
          <w:bCs/>
          <w:sz w:val="20"/>
          <w:szCs w:val="20"/>
          <w:lang w:val="en-US"/>
        </w:rPr>
        <w:t>I</w:t>
      </w:r>
      <w:r w:rsidR="00EB7966" w:rsidRPr="00CD6D2D">
        <w:rPr>
          <w:rFonts w:ascii="Libre Franklin Light" w:hAnsi="Libre Franklin Light"/>
          <w:bCs/>
          <w:sz w:val="20"/>
          <w:szCs w:val="20"/>
          <w:lang w:val="en-US"/>
        </w:rPr>
        <w:t>BAN</w:t>
      </w:r>
      <w:r w:rsidRPr="00CD6D2D">
        <w:rPr>
          <w:rFonts w:ascii="Libre Franklin Light" w:hAnsi="Libre Franklin Light"/>
          <w:bCs/>
          <w:sz w:val="20"/>
          <w:szCs w:val="20"/>
          <w:lang w:val="en-US"/>
        </w:rPr>
        <w:t>: IT24 J 06230 12700 000036129650</w:t>
      </w:r>
    </w:p>
    <w:p w:rsidR="00A64B4B" w:rsidRDefault="00A64B4B" w:rsidP="002F3BB2">
      <w:pPr>
        <w:ind w:firstLine="708"/>
        <w:jc w:val="both"/>
        <w:rPr>
          <w:rFonts w:ascii="Libre Franklin Light" w:hAnsi="Libre Franklin Light"/>
          <w:bCs/>
          <w:sz w:val="20"/>
          <w:szCs w:val="20"/>
          <w:lang w:val="en-US"/>
        </w:rPr>
      </w:pPr>
    </w:p>
    <w:p w:rsidR="008A1EA3" w:rsidRDefault="008A1EA3" w:rsidP="002F3BB2">
      <w:pPr>
        <w:ind w:firstLine="708"/>
        <w:jc w:val="both"/>
        <w:rPr>
          <w:rFonts w:ascii="Libre Franklin Light" w:hAnsi="Libre Franklin Light"/>
          <w:bCs/>
          <w:sz w:val="20"/>
          <w:szCs w:val="20"/>
          <w:lang w:val="en-US"/>
        </w:rPr>
      </w:pPr>
    </w:p>
    <w:p w:rsidR="008A1EA3" w:rsidRDefault="008A1EA3" w:rsidP="002F3BB2">
      <w:pPr>
        <w:ind w:firstLine="708"/>
        <w:jc w:val="both"/>
        <w:rPr>
          <w:rFonts w:ascii="Libre Franklin Light" w:hAnsi="Libre Franklin Light"/>
          <w:bCs/>
          <w:sz w:val="20"/>
          <w:szCs w:val="20"/>
          <w:lang w:val="en-US"/>
        </w:rPr>
      </w:pPr>
    </w:p>
    <w:p w:rsidR="008A1EA3" w:rsidRPr="00CD6D2D" w:rsidRDefault="008A1EA3" w:rsidP="002F3BB2">
      <w:pPr>
        <w:ind w:firstLine="708"/>
        <w:jc w:val="both"/>
        <w:rPr>
          <w:rFonts w:ascii="Libre Franklin Light" w:hAnsi="Libre Franklin Light"/>
          <w:bCs/>
          <w:sz w:val="20"/>
          <w:szCs w:val="20"/>
          <w:lang w:val="en-US"/>
        </w:rPr>
      </w:pPr>
    </w:p>
    <w:p w:rsidR="00A501E8" w:rsidRPr="00CD6D2D" w:rsidRDefault="00A501E8" w:rsidP="00CD6D2D">
      <w:pPr>
        <w:jc w:val="both"/>
        <w:rPr>
          <w:rFonts w:ascii="Libre Franklin Light" w:hAnsi="Libre Franklin Light"/>
          <w:bCs/>
          <w:sz w:val="20"/>
          <w:szCs w:val="20"/>
          <w:lang w:val="en-US"/>
        </w:rPr>
      </w:pPr>
    </w:p>
    <w:p w:rsidR="00A501E8" w:rsidRPr="004B4D59" w:rsidRDefault="00373D6B" w:rsidP="004B4D59">
      <w:pPr>
        <w:pStyle w:val="Paragrafoelenco"/>
        <w:numPr>
          <w:ilvl w:val="0"/>
          <w:numId w:val="19"/>
        </w:numPr>
        <w:jc w:val="both"/>
        <w:rPr>
          <w:rFonts w:ascii="Libre Franklin" w:hAnsi="Libre Franklin"/>
          <w:b/>
          <w:bCs/>
          <w:sz w:val="20"/>
          <w:szCs w:val="20"/>
        </w:rPr>
      </w:pPr>
      <w:r w:rsidRPr="004B4D59">
        <w:rPr>
          <w:rFonts w:ascii="Libre Franklin" w:hAnsi="Libre Franklin"/>
          <w:b/>
          <w:bCs/>
          <w:sz w:val="20"/>
          <w:szCs w:val="20"/>
        </w:rPr>
        <w:lastRenderedPageBreak/>
        <w:t>CAPIENZA DELLE SEDI</w:t>
      </w:r>
      <w:r w:rsidR="008B4A08" w:rsidRPr="004B4D59">
        <w:rPr>
          <w:rFonts w:ascii="Libre Franklin" w:hAnsi="Libre Franklin"/>
          <w:b/>
          <w:bCs/>
          <w:sz w:val="20"/>
          <w:szCs w:val="20"/>
        </w:rPr>
        <w:t>:</w:t>
      </w:r>
    </w:p>
    <w:p w:rsidR="008B4A08" w:rsidRPr="00CD6D2D" w:rsidRDefault="008B4A08" w:rsidP="008B4A08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8B4A08" w:rsidRPr="00CD6D2D" w:rsidRDefault="008B4A08" w:rsidP="008B4A08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373D6B" w:rsidRDefault="00A430B9" w:rsidP="001B350A">
      <w:pPr>
        <w:pStyle w:val="Paragrafoelenco"/>
        <w:numPr>
          <w:ilvl w:val="0"/>
          <w:numId w:val="24"/>
        </w:numPr>
        <w:spacing w:after="160" w:line="252" w:lineRule="auto"/>
        <w:contextualSpacing/>
        <w:jc w:val="both"/>
        <w:rPr>
          <w:rFonts w:ascii="Libre Franklin Light" w:hAnsi="Libre Franklin Light"/>
          <w:sz w:val="20"/>
          <w:szCs w:val="20"/>
        </w:rPr>
      </w:pPr>
      <w:r w:rsidRPr="00373D6B">
        <w:rPr>
          <w:rFonts w:ascii="Libre Franklin Light" w:hAnsi="Libre Franklin Light"/>
          <w:b/>
          <w:bCs/>
          <w:sz w:val="20"/>
          <w:szCs w:val="20"/>
        </w:rPr>
        <w:t>Duc</w:t>
      </w:r>
      <w:r w:rsidRPr="00373D6B">
        <w:rPr>
          <w:rFonts w:ascii="Libre Franklin Light" w:hAnsi="Libre Franklin Light"/>
          <w:sz w:val="20"/>
          <w:szCs w:val="20"/>
        </w:rPr>
        <w:t xml:space="preserve">: </w:t>
      </w:r>
      <w:r w:rsidR="00C94798">
        <w:rPr>
          <w:rFonts w:ascii="Libre Franklin Light" w:hAnsi="Libre Franklin Light"/>
          <w:sz w:val="20"/>
          <w:szCs w:val="20"/>
        </w:rPr>
        <w:t xml:space="preserve"> </w:t>
      </w:r>
      <w:r w:rsidR="00373D6B" w:rsidRPr="004B4D59">
        <w:rPr>
          <w:rFonts w:ascii="Libre Franklin Light" w:hAnsi="Libre Franklin Light"/>
          <w:sz w:val="20"/>
          <w:szCs w:val="20"/>
        </w:rPr>
        <w:t xml:space="preserve">10 </w:t>
      </w:r>
      <w:r w:rsidR="004B4D59" w:rsidRPr="004B4D59">
        <w:rPr>
          <w:rFonts w:ascii="Libre Franklin Light" w:hAnsi="Libre Franklin Light"/>
          <w:sz w:val="20"/>
          <w:szCs w:val="20"/>
        </w:rPr>
        <w:t>posti</w:t>
      </w:r>
      <w:r w:rsidR="00373D6B" w:rsidRPr="004B4D59">
        <w:rPr>
          <w:rFonts w:ascii="Libre Franklin Light" w:hAnsi="Libre Franklin Light"/>
          <w:sz w:val="20"/>
          <w:szCs w:val="20"/>
        </w:rPr>
        <w:t xml:space="preserve"> </w:t>
      </w:r>
      <w:r w:rsidR="00C94798">
        <w:rPr>
          <w:rFonts w:ascii="Libre Franklin Light" w:hAnsi="Libre Franklin Light"/>
          <w:sz w:val="20"/>
          <w:szCs w:val="20"/>
        </w:rPr>
        <w:t>oltre il celebrante, gli sposi, i testimoni</w:t>
      </w:r>
    </w:p>
    <w:p w:rsidR="008B4A08" w:rsidRPr="00373D6B" w:rsidRDefault="00A430B9" w:rsidP="001B350A">
      <w:pPr>
        <w:pStyle w:val="Paragrafoelenco"/>
        <w:numPr>
          <w:ilvl w:val="0"/>
          <w:numId w:val="24"/>
        </w:numPr>
        <w:spacing w:after="160" w:line="252" w:lineRule="auto"/>
        <w:contextualSpacing/>
        <w:jc w:val="both"/>
        <w:rPr>
          <w:rFonts w:ascii="Libre Franklin Light" w:hAnsi="Libre Franklin Light"/>
          <w:sz w:val="20"/>
          <w:szCs w:val="20"/>
        </w:rPr>
      </w:pPr>
      <w:r w:rsidRPr="00373D6B">
        <w:rPr>
          <w:rFonts w:ascii="Libre Franklin Light" w:hAnsi="Libre Franklin Light"/>
          <w:b/>
          <w:bCs/>
          <w:sz w:val="20"/>
          <w:szCs w:val="20"/>
        </w:rPr>
        <w:t>Palazzina Eridania</w:t>
      </w:r>
      <w:r w:rsidR="008B4A08" w:rsidRPr="00373D6B">
        <w:rPr>
          <w:rFonts w:ascii="Libre Franklin Light" w:hAnsi="Libre Franklin Light"/>
          <w:b/>
          <w:bCs/>
          <w:sz w:val="20"/>
          <w:szCs w:val="20"/>
        </w:rPr>
        <w:t>:</w:t>
      </w:r>
      <w:r w:rsidR="008B4A08" w:rsidRPr="00373D6B">
        <w:rPr>
          <w:rFonts w:ascii="Libre Franklin Light" w:hAnsi="Libre Franklin Light"/>
          <w:sz w:val="20"/>
          <w:szCs w:val="20"/>
        </w:rPr>
        <w:t xml:space="preserve"> </w:t>
      </w:r>
      <w:r w:rsidR="004B4D59">
        <w:rPr>
          <w:rFonts w:ascii="Libre Franklin Light" w:hAnsi="Libre Franklin Light"/>
          <w:sz w:val="20"/>
          <w:szCs w:val="20"/>
        </w:rPr>
        <w:t>circa</w:t>
      </w:r>
      <w:r w:rsidR="00373D6B" w:rsidRPr="00373D6B">
        <w:rPr>
          <w:rFonts w:ascii="Libre Franklin Light" w:hAnsi="Libre Franklin Light"/>
          <w:sz w:val="20"/>
          <w:szCs w:val="20"/>
        </w:rPr>
        <w:t xml:space="preserve"> 90 </w:t>
      </w:r>
      <w:r w:rsidR="004B4D59">
        <w:rPr>
          <w:rFonts w:ascii="Libre Franklin Light" w:hAnsi="Libre Franklin Light"/>
          <w:sz w:val="20"/>
          <w:szCs w:val="20"/>
        </w:rPr>
        <w:t>posti</w:t>
      </w:r>
    </w:p>
    <w:p w:rsidR="00E51C96" w:rsidRPr="00CD6D2D" w:rsidRDefault="00A430B9" w:rsidP="00A430B9">
      <w:pPr>
        <w:pStyle w:val="Paragrafoelenco"/>
        <w:numPr>
          <w:ilvl w:val="0"/>
          <w:numId w:val="24"/>
        </w:numPr>
        <w:spacing w:after="160" w:line="252" w:lineRule="auto"/>
        <w:contextualSpacing/>
        <w:jc w:val="both"/>
        <w:rPr>
          <w:rFonts w:ascii="Libre Franklin Light" w:hAnsi="Libre Franklin Light"/>
          <w:sz w:val="20"/>
          <w:szCs w:val="20"/>
        </w:rPr>
      </w:pPr>
      <w:r w:rsidRPr="00CD6D2D">
        <w:rPr>
          <w:rFonts w:ascii="Libre Franklin Light" w:hAnsi="Libre Franklin Light"/>
          <w:b/>
          <w:bCs/>
          <w:sz w:val="20"/>
          <w:szCs w:val="20"/>
        </w:rPr>
        <w:t>Sala Del Consiglio</w:t>
      </w:r>
      <w:r w:rsidR="00E51C96" w:rsidRPr="00CD6D2D">
        <w:rPr>
          <w:rFonts w:ascii="Libre Franklin Light" w:hAnsi="Libre Franklin Light"/>
          <w:b/>
          <w:bCs/>
          <w:sz w:val="20"/>
          <w:szCs w:val="20"/>
        </w:rPr>
        <w:t>:</w:t>
      </w:r>
      <w:r w:rsidR="00E51C96" w:rsidRPr="00CD6D2D">
        <w:rPr>
          <w:rFonts w:ascii="Libre Franklin Light" w:hAnsi="Libre Franklin Light"/>
          <w:sz w:val="20"/>
          <w:szCs w:val="20"/>
        </w:rPr>
        <w:t xml:space="preserve"> </w:t>
      </w:r>
      <w:r w:rsidR="008A7F39">
        <w:rPr>
          <w:rFonts w:ascii="Libre Franklin Light" w:hAnsi="Libre Franklin Light"/>
          <w:sz w:val="20"/>
          <w:szCs w:val="20"/>
        </w:rPr>
        <w:t xml:space="preserve"> </w:t>
      </w:r>
      <w:r w:rsidR="004B4D59">
        <w:rPr>
          <w:rFonts w:ascii="Libre Franklin" w:hAnsi="Libre Franklin"/>
          <w:sz w:val="20"/>
          <w:szCs w:val="20"/>
        </w:rPr>
        <w:t>max</w:t>
      </w:r>
      <w:r w:rsidR="008A7F39" w:rsidRPr="00C94798">
        <w:rPr>
          <w:rFonts w:ascii="Libre Franklin" w:hAnsi="Libre Franklin"/>
          <w:sz w:val="20"/>
          <w:szCs w:val="20"/>
        </w:rPr>
        <w:t xml:space="preserve"> </w:t>
      </w:r>
      <w:r w:rsidR="00275376">
        <w:rPr>
          <w:rFonts w:ascii="Libre Franklin" w:hAnsi="Libre Franklin"/>
          <w:bCs/>
          <w:sz w:val="20"/>
          <w:szCs w:val="20"/>
        </w:rPr>
        <w:t xml:space="preserve">100 </w:t>
      </w:r>
      <w:r w:rsidR="004B4D59">
        <w:rPr>
          <w:rFonts w:ascii="Libre Franklin" w:hAnsi="Libre Franklin"/>
          <w:bCs/>
          <w:sz w:val="20"/>
          <w:szCs w:val="20"/>
        </w:rPr>
        <w:t>posti</w:t>
      </w:r>
      <w:r w:rsidR="004B4D59" w:rsidRPr="00C94798">
        <w:rPr>
          <w:rFonts w:ascii="Libre Franklin" w:hAnsi="Libre Franklin"/>
          <w:bCs/>
          <w:sz w:val="20"/>
          <w:szCs w:val="20"/>
        </w:rPr>
        <w:t xml:space="preserve"> di cui circa 70 nei banc</w:t>
      </w:r>
      <w:r w:rsidR="004B4D59">
        <w:rPr>
          <w:rFonts w:ascii="Libre Franklin" w:hAnsi="Libre Franklin"/>
          <w:bCs/>
          <w:sz w:val="20"/>
          <w:szCs w:val="20"/>
        </w:rPr>
        <w:t>hi dei C</w:t>
      </w:r>
      <w:r w:rsidR="004B4D59" w:rsidRPr="00C94798">
        <w:rPr>
          <w:rFonts w:ascii="Libre Franklin" w:hAnsi="Libre Franklin"/>
          <w:bCs/>
          <w:sz w:val="20"/>
          <w:szCs w:val="20"/>
        </w:rPr>
        <w:t>onsiglieri</w:t>
      </w:r>
    </w:p>
    <w:p w:rsidR="00373D6B" w:rsidRPr="00C94798" w:rsidRDefault="00A430B9" w:rsidP="00373D6B">
      <w:pPr>
        <w:pStyle w:val="Paragrafoelenco"/>
        <w:numPr>
          <w:ilvl w:val="0"/>
          <w:numId w:val="24"/>
        </w:numPr>
        <w:spacing w:after="160" w:line="252" w:lineRule="auto"/>
        <w:contextualSpacing/>
        <w:jc w:val="both"/>
        <w:rPr>
          <w:rFonts w:ascii="Libre Franklin Light" w:hAnsi="Libre Franklin Light"/>
          <w:sz w:val="20"/>
          <w:szCs w:val="20"/>
        </w:rPr>
      </w:pPr>
      <w:r>
        <w:rPr>
          <w:rFonts w:ascii="Libre Franklin Light" w:hAnsi="Libre Franklin Light"/>
          <w:b/>
          <w:bCs/>
          <w:sz w:val="20"/>
          <w:szCs w:val="20"/>
        </w:rPr>
        <w:t xml:space="preserve">Casa Della Musica </w:t>
      </w:r>
      <w:r w:rsidR="00C94798" w:rsidRPr="00C94798">
        <w:rPr>
          <w:rFonts w:ascii="Libre Franklin Light" w:hAnsi="Libre Franklin Light"/>
          <w:bCs/>
          <w:sz w:val="20"/>
          <w:szCs w:val="20"/>
        </w:rPr>
        <w:t xml:space="preserve">: 50 </w:t>
      </w:r>
      <w:r w:rsidR="004B4D59">
        <w:rPr>
          <w:rFonts w:ascii="Libre Franklin Light" w:hAnsi="Libre Franklin Light"/>
          <w:bCs/>
          <w:sz w:val="20"/>
          <w:szCs w:val="20"/>
        </w:rPr>
        <w:t>posti all’interno dell’a</w:t>
      </w:r>
      <w:r w:rsidR="004B4D59" w:rsidRPr="00C94798">
        <w:rPr>
          <w:rFonts w:ascii="Libre Franklin Light" w:hAnsi="Libre Franklin Light"/>
          <w:bCs/>
          <w:sz w:val="20"/>
          <w:szCs w:val="20"/>
        </w:rPr>
        <w:t xml:space="preserve">uditorium e max 120 </w:t>
      </w:r>
      <w:r w:rsidR="004B4D59">
        <w:rPr>
          <w:rFonts w:ascii="Libre Franklin Light" w:hAnsi="Libre Franklin Light"/>
          <w:bCs/>
          <w:sz w:val="20"/>
          <w:szCs w:val="20"/>
        </w:rPr>
        <w:t xml:space="preserve">posti </w:t>
      </w:r>
      <w:r w:rsidR="004B4D59" w:rsidRPr="00C94798">
        <w:rPr>
          <w:rFonts w:ascii="Libre Franklin Light" w:hAnsi="Libre Franklin Light"/>
          <w:bCs/>
          <w:sz w:val="20"/>
          <w:szCs w:val="20"/>
        </w:rPr>
        <w:t xml:space="preserve">all’interno del </w:t>
      </w:r>
      <w:r w:rsidR="004B4D59">
        <w:rPr>
          <w:rFonts w:ascii="Libre Franklin Light" w:hAnsi="Libre Franklin Light"/>
          <w:bCs/>
          <w:sz w:val="20"/>
          <w:szCs w:val="20"/>
        </w:rPr>
        <w:t>Cortile d’O</w:t>
      </w:r>
      <w:r w:rsidR="004B4D59" w:rsidRPr="00C94798">
        <w:rPr>
          <w:rFonts w:ascii="Libre Franklin Light" w:hAnsi="Libre Franklin Light"/>
          <w:bCs/>
          <w:sz w:val="20"/>
          <w:szCs w:val="20"/>
        </w:rPr>
        <w:t>nore</w:t>
      </w:r>
    </w:p>
    <w:p w:rsidR="008B4A08" w:rsidRPr="00CD6D2D" w:rsidRDefault="00A430B9" w:rsidP="008A7F39">
      <w:pPr>
        <w:pStyle w:val="Paragrafoelenco"/>
        <w:numPr>
          <w:ilvl w:val="0"/>
          <w:numId w:val="24"/>
        </w:numPr>
        <w:spacing w:after="160" w:line="252" w:lineRule="auto"/>
        <w:contextualSpacing/>
        <w:jc w:val="both"/>
        <w:rPr>
          <w:rFonts w:ascii="Libre Franklin Light" w:hAnsi="Libre Franklin Light"/>
          <w:sz w:val="20"/>
          <w:szCs w:val="20"/>
        </w:rPr>
      </w:pPr>
      <w:r w:rsidRPr="00CD6D2D">
        <w:rPr>
          <w:rFonts w:ascii="Libre Franklin Light" w:hAnsi="Libre Franklin Light"/>
          <w:b/>
          <w:bCs/>
          <w:sz w:val="20"/>
          <w:szCs w:val="20"/>
        </w:rPr>
        <w:t>Ridotto Del Regio</w:t>
      </w:r>
      <w:r w:rsidR="008B4A08" w:rsidRPr="00CD6D2D">
        <w:rPr>
          <w:rFonts w:ascii="Libre Franklin Light" w:hAnsi="Libre Franklin Light"/>
          <w:b/>
          <w:bCs/>
          <w:sz w:val="20"/>
          <w:szCs w:val="20"/>
        </w:rPr>
        <w:t>:</w:t>
      </w:r>
      <w:r w:rsidR="008B4A08" w:rsidRPr="00CD6D2D">
        <w:rPr>
          <w:rFonts w:ascii="Libre Franklin Light" w:hAnsi="Libre Franklin Light"/>
          <w:sz w:val="20"/>
          <w:szCs w:val="20"/>
        </w:rPr>
        <w:t xml:space="preserve"> </w:t>
      </w:r>
      <w:r w:rsidR="008A7F39" w:rsidRPr="008A7F39">
        <w:rPr>
          <w:rFonts w:ascii="Libre Franklin Light" w:hAnsi="Libre Franklin Light"/>
          <w:sz w:val="20"/>
          <w:szCs w:val="20"/>
        </w:rPr>
        <w:t>180</w:t>
      </w:r>
      <w:r w:rsidR="008A7F39">
        <w:rPr>
          <w:rFonts w:ascii="Libre Franklin Light" w:hAnsi="Libre Franklin Light"/>
          <w:sz w:val="20"/>
          <w:szCs w:val="20"/>
        </w:rPr>
        <w:t xml:space="preserve"> </w:t>
      </w:r>
      <w:r w:rsidR="004B4D59">
        <w:rPr>
          <w:rFonts w:ascii="Libre Franklin Light" w:hAnsi="Libre Franklin Light"/>
          <w:sz w:val="20"/>
          <w:szCs w:val="20"/>
        </w:rPr>
        <w:t>posti</w:t>
      </w:r>
    </w:p>
    <w:p w:rsidR="000F5C00" w:rsidRPr="00CD6D2D" w:rsidRDefault="000F5C00" w:rsidP="00071079">
      <w:pPr>
        <w:spacing w:after="160" w:line="252" w:lineRule="auto"/>
        <w:contextualSpacing/>
        <w:jc w:val="both"/>
        <w:rPr>
          <w:rFonts w:ascii="Libre Franklin Light" w:hAnsi="Libre Franklin Light"/>
          <w:sz w:val="20"/>
          <w:szCs w:val="20"/>
          <w:u w:val="single"/>
        </w:rPr>
      </w:pPr>
    </w:p>
    <w:p w:rsidR="00484F62" w:rsidRPr="00484F62" w:rsidRDefault="00484F62" w:rsidP="00484F62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F621B0" w:rsidRPr="00CD6B18" w:rsidRDefault="00F621B0" w:rsidP="004640CC">
      <w:pPr>
        <w:pStyle w:val="Corpodeltesto2"/>
        <w:numPr>
          <w:ilvl w:val="0"/>
          <w:numId w:val="19"/>
        </w:numPr>
        <w:outlineLvl w:val="0"/>
        <w:rPr>
          <w:rFonts w:ascii="Libre Franklin" w:hAnsi="Libre Franklin"/>
          <w:b/>
          <w:bCs/>
          <w:color w:val="000000"/>
          <w:sz w:val="20"/>
          <w:szCs w:val="20"/>
        </w:rPr>
      </w:pPr>
      <w:r w:rsidRPr="00CD6B18">
        <w:rPr>
          <w:rFonts w:ascii="Libre Franklin" w:hAnsi="Libre Franklin"/>
          <w:b/>
          <w:bCs/>
          <w:color w:val="000000"/>
          <w:sz w:val="20"/>
          <w:szCs w:val="20"/>
        </w:rPr>
        <w:t>ANNULLAMENTO DEL</w:t>
      </w:r>
      <w:r w:rsidR="004640CC" w:rsidRPr="00CD6B18">
        <w:rPr>
          <w:rFonts w:ascii="Libre Franklin" w:hAnsi="Libre Franklin"/>
          <w:b/>
          <w:bCs/>
          <w:color w:val="000000"/>
          <w:sz w:val="20"/>
          <w:szCs w:val="20"/>
        </w:rPr>
        <w:t>LA CERIMONIA</w:t>
      </w:r>
      <w:r w:rsidRPr="00CD6B18">
        <w:rPr>
          <w:rFonts w:ascii="Libre Franklin" w:hAnsi="Libre Franklin"/>
          <w:b/>
          <w:bCs/>
          <w:color w:val="000000"/>
          <w:sz w:val="20"/>
          <w:szCs w:val="20"/>
        </w:rPr>
        <w:t>: MODALITA’ DI RIMBORSO.</w:t>
      </w:r>
    </w:p>
    <w:p w:rsidR="00F621B0" w:rsidRPr="00CD6D2D" w:rsidRDefault="00F621B0" w:rsidP="002F3BB2">
      <w:pPr>
        <w:pStyle w:val="Corpodeltesto2"/>
        <w:rPr>
          <w:rFonts w:ascii="Libre Franklin Light" w:hAnsi="Libre Franklin Light"/>
          <w:bCs/>
          <w:color w:val="000000"/>
          <w:sz w:val="20"/>
          <w:szCs w:val="20"/>
        </w:rPr>
      </w:pPr>
    </w:p>
    <w:p w:rsidR="00A15FC4" w:rsidRPr="00CD6D2D" w:rsidRDefault="00A15FC4" w:rsidP="002F3BB2">
      <w:pPr>
        <w:pStyle w:val="Corpodeltesto2"/>
        <w:spacing w:after="120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In caso di impedimento allo svolgimento della cerimonia</w:t>
      </w:r>
      <w:r w:rsidR="00AF6F65">
        <w:rPr>
          <w:rFonts w:ascii="Libre Franklin Light" w:hAnsi="Libre Franklin Light"/>
          <w:bCs/>
          <w:sz w:val="20"/>
          <w:szCs w:val="20"/>
        </w:rPr>
        <w:t>,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gli sposi d</w:t>
      </w:r>
      <w:r w:rsidR="004640CC" w:rsidRPr="00CD6D2D">
        <w:rPr>
          <w:rFonts w:ascii="Libre Franklin Light" w:hAnsi="Libre Franklin Light"/>
          <w:bCs/>
          <w:sz w:val="20"/>
          <w:szCs w:val="20"/>
        </w:rPr>
        <w:t>ovranno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4640CC" w:rsidRPr="00CD6D2D">
        <w:rPr>
          <w:rFonts w:ascii="Libre Franklin Light" w:hAnsi="Libre Franklin Light"/>
          <w:bCs/>
          <w:sz w:val="20"/>
          <w:szCs w:val="20"/>
        </w:rPr>
        <w:t>far</w:t>
      </w:r>
      <w:r w:rsidR="00AF6F65">
        <w:rPr>
          <w:rFonts w:ascii="Libre Franklin Light" w:hAnsi="Libre Franklin Light"/>
          <w:bCs/>
          <w:sz w:val="20"/>
          <w:szCs w:val="20"/>
        </w:rPr>
        <w:t>e</w:t>
      </w:r>
      <w:r w:rsidR="004640CC" w:rsidRPr="00CD6D2D">
        <w:rPr>
          <w:rFonts w:ascii="Libre Franklin Light" w:hAnsi="Libre Franklin Light"/>
          <w:bCs/>
          <w:sz w:val="20"/>
          <w:szCs w:val="20"/>
        </w:rPr>
        <w:t xml:space="preserve"> pervenire comunicazione scritta all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’Ufficio di Stato Civile </w:t>
      </w:r>
      <w:r w:rsidR="006E17B9" w:rsidRPr="00CD6D2D">
        <w:rPr>
          <w:rFonts w:ascii="Libre Franklin Light" w:hAnsi="Libre Franklin Light"/>
          <w:bCs/>
          <w:sz w:val="20"/>
          <w:szCs w:val="20"/>
        </w:rPr>
        <w:t>alla</w:t>
      </w:r>
      <w:r w:rsidR="004640CC" w:rsidRPr="00CD6D2D">
        <w:rPr>
          <w:rFonts w:ascii="Libre Franklin Light" w:hAnsi="Libre Franklin Light"/>
          <w:bCs/>
          <w:sz w:val="20"/>
          <w:szCs w:val="20"/>
        </w:rPr>
        <w:t xml:space="preserve"> mail</w:t>
      </w:r>
      <w:r w:rsidR="006E17B9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hyperlink r:id="rId10" w:history="1">
        <w:r w:rsidR="006E17B9" w:rsidRPr="00CD6D2D">
          <w:rPr>
            <w:rStyle w:val="Collegamentoipertestuale"/>
            <w:rFonts w:ascii="Libre Franklin Light" w:hAnsi="Libre Franklin Light"/>
            <w:bCs/>
            <w:sz w:val="20"/>
            <w:szCs w:val="20"/>
          </w:rPr>
          <w:t>statocivile@comune.parma.it</w:t>
        </w:r>
      </w:hyperlink>
      <w:r w:rsidR="006E17B9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4640CC" w:rsidRPr="00CD6D2D">
        <w:rPr>
          <w:rFonts w:ascii="Libre Franklin Light" w:hAnsi="Libre Franklin Light"/>
          <w:bCs/>
          <w:sz w:val="20"/>
          <w:szCs w:val="20"/>
        </w:rPr>
        <w:t>allegando anche copia del documento di riconoscimento di almeno uno degli interessati</w:t>
      </w:r>
      <w:r w:rsidRPr="00CD6D2D">
        <w:rPr>
          <w:rFonts w:ascii="Libre Franklin Light" w:hAnsi="Libre Franklin Light"/>
          <w:bCs/>
          <w:sz w:val="20"/>
          <w:szCs w:val="20"/>
        </w:rPr>
        <w:t>.</w:t>
      </w:r>
    </w:p>
    <w:p w:rsidR="003F5D3F" w:rsidRPr="00CD6D2D" w:rsidRDefault="00A15FC4" w:rsidP="003F5D3F">
      <w:pPr>
        <w:pStyle w:val="Corpodeltesto2"/>
        <w:spacing w:after="120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L’eventuale rimborso delle somme versate potrà essere richiesto tramite l’ufficio di stato civile solo nel caso in cui il matrimonio non abbia avuto luogo per cause </w:t>
      </w:r>
      <w:r w:rsidR="00A776F5" w:rsidRPr="00CD6D2D">
        <w:rPr>
          <w:rFonts w:ascii="Libre Franklin Light" w:hAnsi="Libre Franklin Light"/>
          <w:bCs/>
          <w:sz w:val="20"/>
          <w:szCs w:val="20"/>
        </w:rPr>
        <w:t>imputabili al Comune</w:t>
      </w:r>
      <w:r w:rsidR="003F5D3F" w:rsidRPr="00CD6D2D">
        <w:rPr>
          <w:rFonts w:ascii="Libre Franklin Light" w:hAnsi="Libre Franklin Light"/>
          <w:bCs/>
          <w:sz w:val="20"/>
          <w:szCs w:val="20"/>
        </w:rPr>
        <w:t xml:space="preserve">. </w:t>
      </w:r>
      <w:r w:rsidR="005919EF" w:rsidRPr="00CD6D2D">
        <w:rPr>
          <w:rFonts w:ascii="Libre Franklin Light" w:hAnsi="Libre Franklin Light"/>
          <w:bCs/>
          <w:sz w:val="20"/>
          <w:szCs w:val="20"/>
        </w:rPr>
        <w:t>I</w:t>
      </w:r>
      <w:r w:rsidRPr="00CD6D2D">
        <w:rPr>
          <w:rFonts w:ascii="Libre Franklin Light" w:hAnsi="Libre Franklin Light"/>
          <w:bCs/>
          <w:sz w:val="20"/>
          <w:szCs w:val="20"/>
        </w:rPr>
        <w:t>n tutti gli altri casi, il Comune tratterrà la somma già versata.</w:t>
      </w:r>
    </w:p>
    <w:p w:rsidR="00A776F5" w:rsidRPr="00CD6D2D" w:rsidRDefault="00A776F5" w:rsidP="003F5D3F">
      <w:pPr>
        <w:pStyle w:val="Corpodeltesto2"/>
        <w:spacing w:after="120"/>
        <w:rPr>
          <w:rFonts w:ascii="Libre Franklin Light" w:hAnsi="Libre Franklin Light"/>
          <w:b/>
          <w:bCs/>
          <w:sz w:val="20"/>
          <w:szCs w:val="20"/>
        </w:rPr>
      </w:pPr>
    </w:p>
    <w:p w:rsidR="00E149F1" w:rsidRPr="00CD6B18" w:rsidRDefault="00E149F1" w:rsidP="004640CC">
      <w:pPr>
        <w:pStyle w:val="Corpodeltesto2"/>
        <w:numPr>
          <w:ilvl w:val="0"/>
          <w:numId w:val="19"/>
        </w:numPr>
        <w:spacing w:after="120"/>
        <w:rPr>
          <w:rFonts w:ascii="Libre Franklin" w:hAnsi="Libre Franklin"/>
          <w:bCs/>
          <w:sz w:val="20"/>
          <w:szCs w:val="20"/>
        </w:rPr>
      </w:pPr>
      <w:r w:rsidRPr="00CD6B18">
        <w:rPr>
          <w:rFonts w:ascii="Libre Franklin" w:hAnsi="Libre Franklin"/>
          <w:b/>
          <w:bCs/>
          <w:sz w:val="20"/>
          <w:szCs w:val="20"/>
        </w:rPr>
        <w:t>SOPRALLUOGHI  PER CELEBRAZIONE MATRIMONI</w:t>
      </w:r>
    </w:p>
    <w:p w:rsidR="00A15FC4" w:rsidRPr="00CD6D2D" w:rsidRDefault="00E97E07" w:rsidP="002F3BB2">
      <w:pPr>
        <w:pStyle w:val="Corpodeltesto2"/>
        <w:spacing w:after="120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Gl</w:t>
      </w:r>
      <w:r w:rsidR="00A15FC4" w:rsidRPr="00CD6D2D">
        <w:rPr>
          <w:rFonts w:ascii="Libre Franklin Light" w:hAnsi="Libre Franklin Light"/>
          <w:bCs/>
          <w:sz w:val="20"/>
          <w:szCs w:val="20"/>
        </w:rPr>
        <w:t xml:space="preserve">i </w:t>
      </w:r>
      <w:r w:rsidR="00EB7966" w:rsidRPr="00CD6D2D">
        <w:rPr>
          <w:rFonts w:ascii="Libre Franklin Light" w:hAnsi="Libre Franklin Light"/>
          <w:bCs/>
          <w:sz w:val="20"/>
          <w:szCs w:val="20"/>
        </w:rPr>
        <w:t>interessati</w:t>
      </w:r>
      <w:r w:rsidR="00A15FC4" w:rsidRPr="00CD6D2D">
        <w:rPr>
          <w:rFonts w:ascii="Libre Franklin Light" w:hAnsi="Libre Franklin Light"/>
          <w:bCs/>
          <w:sz w:val="20"/>
          <w:szCs w:val="20"/>
        </w:rPr>
        <w:t xml:space="preserve"> potranno prendere contatto con il personale addetto al cerimoniale rispettivamente al DUC, alla Pa</w:t>
      </w:r>
      <w:r w:rsidR="003F5D3F" w:rsidRPr="00CD6D2D">
        <w:rPr>
          <w:rFonts w:ascii="Libre Franklin Light" w:hAnsi="Libre Franklin Light"/>
          <w:bCs/>
          <w:sz w:val="20"/>
          <w:szCs w:val="20"/>
        </w:rPr>
        <w:t xml:space="preserve">lazzina Eridania o alla Sala Consigliare </w:t>
      </w:r>
      <w:r w:rsidR="00A15FC4" w:rsidRPr="00CD6D2D">
        <w:rPr>
          <w:rFonts w:ascii="Libre Franklin Light" w:hAnsi="Libre Franklin Light"/>
          <w:bCs/>
          <w:sz w:val="20"/>
          <w:szCs w:val="20"/>
        </w:rPr>
        <w:t xml:space="preserve">per visionare le strutture e prendere atto delle regole di comportamento </w:t>
      </w:r>
      <w:r w:rsidRPr="00CD6D2D">
        <w:rPr>
          <w:rFonts w:ascii="Libre Franklin Light" w:hAnsi="Libre Franklin Light"/>
          <w:bCs/>
          <w:sz w:val="20"/>
          <w:szCs w:val="20"/>
        </w:rPr>
        <w:t>previste per ciascuna struttura</w:t>
      </w:r>
      <w:r w:rsidR="004640CC" w:rsidRPr="00CD6D2D">
        <w:rPr>
          <w:rFonts w:ascii="Libre Franklin Light" w:hAnsi="Libre Franklin Light"/>
          <w:bCs/>
          <w:sz w:val="20"/>
          <w:szCs w:val="20"/>
        </w:rPr>
        <w:t>,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tramite il centralino 052140521.</w:t>
      </w:r>
    </w:p>
    <w:p w:rsidR="00C23D58" w:rsidRPr="00CD6D2D" w:rsidRDefault="00C23D58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Per</w:t>
      </w:r>
      <w:r w:rsidR="00A776F5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un sopralluogo in teatro </w:t>
      </w:r>
      <w:r w:rsidR="00A776F5" w:rsidRPr="00CD6D2D">
        <w:rPr>
          <w:rFonts w:ascii="Libre Franklin Light" w:hAnsi="Libre Franklin Light"/>
          <w:bCs/>
          <w:sz w:val="20"/>
          <w:szCs w:val="20"/>
        </w:rPr>
        <w:t>è possibile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prendere contatto</w:t>
      </w:r>
      <w:r w:rsidR="00E03AFE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Cs/>
          <w:sz w:val="20"/>
          <w:szCs w:val="20"/>
        </w:rPr>
        <w:t>all’indirizzo</w:t>
      </w:r>
      <w:r w:rsidR="00E03AFE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mail </w:t>
      </w:r>
      <w:hyperlink r:id="rId11" w:history="1">
        <w:r w:rsidRPr="00CD6D2D">
          <w:rPr>
            <w:rFonts w:ascii="Libre Franklin Light" w:hAnsi="Libre Franklin Light"/>
            <w:bCs/>
            <w:sz w:val="20"/>
            <w:szCs w:val="20"/>
          </w:rPr>
          <w:t>c.contini@teatroregioparma.it</w:t>
        </w:r>
      </w:hyperlink>
      <w:r w:rsidRPr="00CD6D2D">
        <w:rPr>
          <w:rFonts w:ascii="Libre Franklin Light" w:hAnsi="Libre Franklin Light"/>
          <w:bCs/>
          <w:sz w:val="20"/>
          <w:szCs w:val="20"/>
        </w:rPr>
        <w:t xml:space="preserve"> o al numero 0521.203968 (si segnala che i sopralluoghi verranno effettuati solo al mattino).</w:t>
      </w:r>
    </w:p>
    <w:p w:rsidR="003F5D3F" w:rsidRDefault="003F5D3F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D1200E" w:rsidRDefault="00D1200E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D1200E" w:rsidRPr="00CD6D2D" w:rsidRDefault="00D1200E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E149F1" w:rsidRPr="00CD6B18" w:rsidRDefault="00E149F1" w:rsidP="004640CC">
      <w:pPr>
        <w:pStyle w:val="Corpodeltesto2"/>
        <w:numPr>
          <w:ilvl w:val="0"/>
          <w:numId w:val="19"/>
        </w:numPr>
        <w:outlineLvl w:val="0"/>
        <w:rPr>
          <w:rFonts w:ascii="Libre Franklin" w:hAnsi="Libre Franklin"/>
          <w:b/>
          <w:bCs/>
          <w:sz w:val="20"/>
          <w:szCs w:val="20"/>
        </w:rPr>
      </w:pPr>
      <w:r w:rsidRPr="00CD6B18">
        <w:rPr>
          <w:rFonts w:ascii="Libre Franklin" w:hAnsi="Libre Franklin"/>
          <w:b/>
          <w:bCs/>
          <w:sz w:val="20"/>
          <w:szCs w:val="20"/>
        </w:rPr>
        <w:t>ACCESS</w:t>
      </w:r>
      <w:r w:rsidR="00EB7268" w:rsidRPr="00CD6B18">
        <w:rPr>
          <w:rFonts w:ascii="Libre Franklin" w:hAnsi="Libre Franklin"/>
          <w:b/>
          <w:bCs/>
          <w:sz w:val="20"/>
          <w:szCs w:val="20"/>
        </w:rPr>
        <w:t>O</w:t>
      </w:r>
      <w:r w:rsidRPr="00CD6B18">
        <w:rPr>
          <w:rFonts w:ascii="Libre Franklin" w:hAnsi="Libre Franklin"/>
          <w:b/>
          <w:bCs/>
          <w:sz w:val="20"/>
          <w:szCs w:val="20"/>
        </w:rPr>
        <w:t xml:space="preserve"> ALLA PALAZZINA ERIDANIA 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3C15D3" w:rsidRPr="00CD6D2D" w:rsidRDefault="005436AB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  <w:r>
        <w:rPr>
          <w:rFonts w:ascii="Libre Franklin Light" w:hAnsi="Libre Franklin Light"/>
          <w:bCs/>
          <w:sz w:val="20"/>
          <w:szCs w:val="20"/>
        </w:rPr>
        <w:t>Gli</w:t>
      </w:r>
      <w:r w:rsidR="00895B21" w:rsidRPr="00CD6D2D">
        <w:rPr>
          <w:rFonts w:ascii="Libre Franklin Light" w:hAnsi="Libre Franklin Light"/>
          <w:bCs/>
          <w:sz w:val="20"/>
          <w:szCs w:val="20"/>
        </w:rPr>
        <w:t xml:space="preserve"> spazi </w:t>
      </w:r>
      <w:r w:rsidR="003C15D3" w:rsidRPr="00CD6D2D">
        <w:rPr>
          <w:rFonts w:ascii="Libre Franklin Light" w:hAnsi="Libre Franklin Light"/>
          <w:bCs/>
          <w:sz w:val="20"/>
          <w:szCs w:val="20"/>
        </w:rPr>
        <w:t xml:space="preserve">della </w:t>
      </w:r>
      <w:r w:rsidR="001E1931" w:rsidRPr="00CD6D2D">
        <w:rPr>
          <w:rFonts w:ascii="Libre Franklin Light" w:hAnsi="Libre Franklin Light"/>
          <w:bCs/>
          <w:sz w:val="20"/>
          <w:szCs w:val="20"/>
        </w:rPr>
        <w:t xml:space="preserve">Palazzina Eridania </w:t>
      </w:r>
      <w:r w:rsidR="00895B21" w:rsidRPr="00CD6D2D">
        <w:rPr>
          <w:rFonts w:ascii="Libre Franklin Light" w:hAnsi="Libre Franklin Light"/>
          <w:bCs/>
          <w:sz w:val="20"/>
          <w:szCs w:val="20"/>
        </w:rPr>
        <w:t xml:space="preserve">sono così </w:t>
      </w:r>
      <w:r w:rsidR="003C15D3" w:rsidRPr="00CD6D2D">
        <w:rPr>
          <w:rFonts w:ascii="Libre Franklin Light" w:hAnsi="Libre Franklin Light"/>
          <w:bCs/>
          <w:sz w:val="20"/>
          <w:szCs w:val="20"/>
        </w:rPr>
        <w:t>individuati:</w:t>
      </w:r>
    </w:p>
    <w:p w:rsidR="00895B21" w:rsidRPr="00CD6D2D" w:rsidRDefault="00895B21" w:rsidP="002F3BB2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895B21" w:rsidRPr="00CD6D2D" w:rsidRDefault="003F5D3F" w:rsidP="000523BE">
      <w:pPr>
        <w:pStyle w:val="Paragrafoelenco"/>
        <w:numPr>
          <w:ilvl w:val="0"/>
          <w:numId w:val="12"/>
        </w:num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p</w:t>
      </w:r>
      <w:r w:rsidR="00895B21" w:rsidRPr="00CD6D2D">
        <w:rPr>
          <w:rFonts w:ascii="Libre Franklin Light" w:hAnsi="Libre Franklin Light"/>
          <w:bCs/>
          <w:sz w:val="20"/>
          <w:szCs w:val="20"/>
        </w:rPr>
        <w:t>iano terreno: sala foyer, sala attesa e servizio;</w:t>
      </w:r>
    </w:p>
    <w:p w:rsidR="00895B21" w:rsidRPr="00CD6D2D" w:rsidRDefault="00895B21" w:rsidP="000523BE">
      <w:pPr>
        <w:pStyle w:val="Paragrafoelenco"/>
        <w:numPr>
          <w:ilvl w:val="0"/>
          <w:numId w:val="12"/>
        </w:num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primo piano:  sala grande;</w:t>
      </w:r>
    </w:p>
    <w:p w:rsidR="00895B21" w:rsidRPr="00CD6D2D" w:rsidRDefault="00895B21" w:rsidP="000523BE">
      <w:pPr>
        <w:pStyle w:val="Paragrafoelenco"/>
        <w:numPr>
          <w:ilvl w:val="0"/>
          <w:numId w:val="12"/>
        </w:num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esterno: piazzale est interno al parco</w:t>
      </w:r>
      <w:r w:rsidR="00965F66" w:rsidRPr="00CD6D2D">
        <w:rPr>
          <w:rFonts w:ascii="Libre Franklin Light" w:hAnsi="Libre Franklin Light"/>
          <w:bCs/>
          <w:sz w:val="20"/>
          <w:szCs w:val="20"/>
        </w:rPr>
        <w:t>;</w:t>
      </w:r>
    </w:p>
    <w:p w:rsidR="00965F66" w:rsidRDefault="00895B21" w:rsidP="000523BE">
      <w:pPr>
        <w:pStyle w:val="Paragrafoelenco"/>
        <w:numPr>
          <w:ilvl w:val="0"/>
          <w:numId w:val="12"/>
        </w:num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es</w:t>
      </w:r>
      <w:r w:rsidR="00965F66" w:rsidRPr="00CD6D2D">
        <w:rPr>
          <w:rFonts w:ascii="Libre Franklin Light" w:hAnsi="Libre Franklin Light"/>
          <w:bCs/>
          <w:sz w:val="20"/>
          <w:szCs w:val="20"/>
        </w:rPr>
        <w:t>terno: lato sud tettoia Liberty.</w:t>
      </w:r>
    </w:p>
    <w:p w:rsidR="00E9575F" w:rsidRDefault="00E9575F" w:rsidP="00E9575F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E9575F" w:rsidRPr="00E9575F" w:rsidRDefault="00E9575F" w:rsidP="00E9575F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E9575F">
        <w:rPr>
          <w:rFonts w:ascii="Libre Franklin Light" w:hAnsi="Libre Franklin Light"/>
          <w:bCs/>
          <w:sz w:val="20"/>
          <w:szCs w:val="20"/>
        </w:rPr>
        <w:t>La capienza è di circa 90 posti.</w:t>
      </w:r>
    </w:p>
    <w:p w:rsidR="00895B21" w:rsidRPr="00CD6D2D" w:rsidRDefault="00895B21" w:rsidP="002F3BB2">
      <w:pPr>
        <w:ind w:left="851"/>
        <w:jc w:val="both"/>
        <w:rPr>
          <w:rFonts w:ascii="Libre Franklin Light" w:hAnsi="Libre Franklin Light"/>
          <w:bCs/>
          <w:sz w:val="20"/>
          <w:szCs w:val="20"/>
        </w:rPr>
      </w:pPr>
    </w:p>
    <w:p w:rsidR="001E1931" w:rsidRDefault="001E1931" w:rsidP="002F3BB2">
      <w:pPr>
        <w:pStyle w:val="Corpodeltesto2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>Vi si pu</w:t>
      </w:r>
      <w:r w:rsidR="00A776F5" w:rsidRPr="00CD6D2D">
        <w:rPr>
          <w:rFonts w:ascii="Libre Franklin Light" w:hAnsi="Libre Franklin Light"/>
          <w:bCs/>
          <w:sz w:val="20"/>
          <w:szCs w:val="20"/>
        </w:rPr>
        <w:t>ò</w:t>
      </w:r>
      <w:r w:rsidRPr="00CD6D2D">
        <w:rPr>
          <w:rFonts w:ascii="Libre Franklin Light" w:hAnsi="Libre Franklin Light"/>
          <w:bCs/>
          <w:sz w:val="20"/>
          <w:szCs w:val="20"/>
        </w:rPr>
        <w:t>’ accedere tramite</w:t>
      </w:r>
      <w:r w:rsidR="003C15D3" w:rsidRPr="00CD6D2D">
        <w:rPr>
          <w:rFonts w:ascii="Libre Franklin Light" w:hAnsi="Libre Franklin Light"/>
          <w:bCs/>
          <w:sz w:val="20"/>
          <w:szCs w:val="20"/>
        </w:rPr>
        <w:t xml:space="preserve"> i seguenti ingressi:</w:t>
      </w:r>
    </w:p>
    <w:p w:rsidR="006060F2" w:rsidRPr="00CD6D2D" w:rsidRDefault="006060F2" w:rsidP="002F3BB2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E149F1" w:rsidRPr="00CD6D2D" w:rsidRDefault="00E149F1" w:rsidP="002F3BB2">
      <w:pPr>
        <w:pStyle w:val="Corpodeltesto2"/>
        <w:numPr>
          <w:ilvl w:val="0"/>
          <w:numId w:val="10"/>
        </w:numPr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da via Barilla </w:t>
      </w:r>
      <w:r w:rsidR="00965F66" w:rsidRPr="00CD6D2D">
        <w:rPr>
          <w:rFonts w:ascii="Libre Franklin Light" w:hAnsi="Libre Franklin Light"/>
          <w:bCs/>
          <w:sz w:val="20"/>
          <w:szCs w:val="20"/>
        </w:rPr>
        <w:t>l’</w:t>
      </w:r>
      <w:r w:rsidRPr="00CD6D2D">
        <w:rPr>
          <w:rFonts w:ascii="Libre Franklin Light" w:hAnsi="Libre Franklin Light"/>
          <w:bCs/>
          <w:sz w:val="20"/>
          <w:szCs w:val="20"/>
        </w:rPr>
        <w:t>accesso al piazzale est retrostante la Palazzina</w:t>
      </w:r>
      <w:r w:rsidR="004640CC" w:rsidRPr="00CD6D2D">
        <w:rPr>
          <w:rFonts w:ascii="Libre Franklin Light" w:hAnsi="Libre Franklin Light"/>
          <w:bCs/>
          <w:sz w:val="20"/>
          <w:szCs w:val="20"/>
        </w:rPr>
        <w:t>: l’accesso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4640CC" w:rsidRPr="00CD6D2D">
        <w:rPr>
          <w:rFonts w:ascii="Libre Franklin Light" w:hAnsi="Libre Franklin Light"/>
          <w:bCs/>
          <w:sz w:val="20"/>
          <w:szCs w:val="20"/>
        </w:rPr>
        <w:t>è</w:t>
      </w:r>
      <w:r w:rsidR="00965F66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/>
          <w:bCs/>
          <w:sz w:val="20"/>
          <w:szCs w:val="20"/>
        </w:rPr>
        <w:t>consentito</w:t>
      </w:r>
      <w:r w:rsidR="003C15D3" w:rsidRPr="00CD6D2D">
        <w:rPr>
          <w:rFonts w:ascii="Libre Franklin Light" w:hAnsi="Libre Franklin Light"/>
          <w:bCs/>
          <w:sz w:val="20"/>
          <w:szCs w:val="20"/>
        </w:rPr>
        <w:t xml:space="preserve"> </w:t>
      </w:r>
      <w:r w:rsidR="004640CC" w:rsidRPr="00CD6D2D">
        <w:rPr>
          <w:rFonts w:ascii="Libre Franklin Light" w:hAnsi="Libre Franklin Light"/>
          <w:bCs/>
          <w:sz w:val="20"/>
          <w:szCs w:val="20"/>
        </w:rPr>
        <w:t>ad una sola autovettura</w:t>
      </w:r>
      <w:r w:rsidRPr="00CD6D2D">
        <w:rPr>
          <w:rFonts w:ascii="Libre Franklin Light" w:hAnsi="Libre Franklin Light"/>
          <w:bCs/>
          <w:sz w:val="20"/>
          <w:szCs w:val="20"/>
        </w:rPr>
        <w:t>;</w:t>
      </w:r>
    </w:p>
    <w:p w:rsidR="00E149F1" w:rsidRPr="00D1200E" w:rsidRDefault="003C15D3" w:rsidP="002F3BB2">
      <w:pPr>
        <w:pStyle w:val="Corpodeltesto2"/>
        <w:numPr>
          <w:ilvl w:val="0"/>
          <w:numId w:val="10"/>
        </w:numPr>
        <w:rPr>
          <w:rFonts w:ascii="Libre Franklin Light" w:hAnsi="Libre Franklin Light"/>
          <w:bCs/>
          <w:sz w:val="20"/>
          <w:szCs w:val="20"/>
        </w:rPr>
      </w:pPr>
      <w:r w:rsidRPr="00D1200E">
        <w:rPr>
          <w:rFonts w:ascii="Libre Franklin Light" w:hAnsi="Libre Franklin Light"/>
          <w:bCs/>
          <w:sz w:val="20"/>
          <w:szCs w:val="20"/>
        </w:rPr>
        <w:t>da via Barilla</w:t>
      </w:r>
      <w:r w:rsidR="00E149F1" w:rsidRPr="00D1200E">
        <w:rPr>
          <w:rFonts w:ascii="Libre Franklin Light" w:hAnsi="Libre Franklin Light"/>
          <w:bCs/>
          <w:sz w:val="20"/>
          <w:szCs w:val="20"/>
        </w:rPr>
        <w:t xml:space="preserve">:  parcheggio a pagamento nelle righe blu; </w:t>
      </w:r>
    </w:p>
    <w:p w:rsidR="00E149F1" w:rsidRPr="00D1200E" w:rsidRDefault="00E149F1" w:rsidP="002F3BB2">
      <w:pPr>
        <w:pStyle w:val="Corpodeltesto2"/>
        <w:numPr>
          <w:ilvl w:val="0"/>
          <w:numId w:val="10"/>
        </w:numPr>
        <w:rPr>
          <w:rFonts w:ascii="Libre Franklin Light" w:hAnsi="Libre Franklin Light"/>
          <w:bCs/>
          <w:sz w:val="20"/>
          <w:szCs w:val="20"/>
        </w:rPr>
      </w:pPr>
      <w:r w:rsidRPr="00D1200E">
        <w:rPr>
          <w:rFonts w:ascii="Libre Franklin Light" w:hAnsi="Libre Franklin Light"/>
          <w:bCs/>
          <w:sz w:val="20"/>
          <w:szCs w:val="20"/>
        </w:rPr>
        <w:t xml:space="preserve">da Via Toscana: </w:t>
      </w:r>
      <w:r w:rsidR="00965F66" w:rsidRPr="00D1200E">
        <w:rPr>
          <w:rFonts w:ascii="Libre Franklin Light" w:hAnsi="Libre Franklin Light"/>
          <w:bCs/>
          <w:sz w:val="20"/>
          <w:szCs w:val="20"/>
        </w:rPr>
        <w:t>p</w:t>
      </w:r>
      <w:r w:rsidRPr="00D1200E">
        <w:rPr>
          <w:rFonts w:ascii="Libre Franklin Light" w:hAnsi="Libre Franklin Light"/>
          <w:bCs/>
          <w:sz w:val="20"/>
          <w:szCs w:val="20"/>
        </w:rPr>
        <w:t xml:space="preserve">archeggio gratuito </w:t>
      </w:r>
      <w:r w:rsidR="006060F2" w:rsidRPr="00D1200E">
        <w:rPr>
          <w:rFonts w:ascii="Libre Franklin Light" w:hAnsi="Libre Franklin Light"/>
          <w:bCs/>
          <w:sz w:val="20"/>
          <w:szCs w:val="20"/>
        </w:rPr>
        <w:t xml:space="preserve">  </w:t>
      </w:r>
    </w:p>
    <w:p w:rsidR="006060F2" w:rsidRDefault="006060F2" w:rsidP="006060F2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6060F2" w:rsidRPr="00CD6D2D" w:rsidRDefault="006060F2" w:rsidP="006060F2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E97E07" w:rsidRPr="00CD6D2D" w:rsidRDefault="00E97E07" w:rsidP="002F3BB2">
      <w:pPr>
        <w:pStyle w:val="Corpodeltesto2"/>
        <w:rPr>
          <w:rFonts w:ascii="Libre Franklin Light" w:hAnsi="Libre Franklin Light"/>
          <w:bCs/>
          <w:sz w:val="20"/>
          <w:szCs w:val="20"/>
        </w:rPr>
      </w:pPr>
    </w:p>
    <w:p w:rsidR="00E97E07" w:rsidRPr="00CD6B18" w:rsidRDefault="00BB5DD6" w:rsidP="004640CC">
      <w:pPr>
        <w:pStyle w:val="Corpodeltesto2"/>
        <w:numPr>
          <w:ilvl w:val="0"/>
          <w:numId w:val="19"/>
        </w:numPr>
        <w:outlineLvl w:val="0"/>
        <w:rPr>
          <w:rFonts w:ascii="Libre Franklin" w:hAnsi="Libre Franklin"/>
          <w:b/>
          <w:bCs/>
          <w:sz w:val="20"/>
          <w:szCs w:val="20"/>
        </w:rPr>
      </w:pPr>
      <w:r w:rsidRPr="00CD6B18">
        <w:rPr>
          <w:rFonts w:ascii="Libre Franklin" w:hAnsi="Libre Franklin"/>
          <w:b/>
          <w:bCs/>
          <w:sz w:val="20"/>
          <w:szCs w:val="20"/>
        </w:rPr>
        <w:t>ACCESSO ALLA SALA CONSILIARE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/>
          <w:b/>
          <w:bCs/>
          <w:sz w:val="20"/>
          <w:szCs w:val="20"/>
        </w:rPr>
      </w:pPr>
    </w:p>
    <w:p w:rsidR="00EB2C67" w:rsidRPr="00CD6D2D" w:rsidRDefault="00BB5DD6" w:rsidP="00EB2C67">
      <w:pPr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t xml:space="preserve">Lo spazio dedicato alle celebrazioni </w:t>
      </w:r>
      <w:r w:rsidR="003C15D3" w:rsidRPr="00CD6D2D">
        <w:rPr>
          <w:rFonts w:ascii="Libre Franklin Light" w:hAnsi="Libre Franklin Light"/>
          <w:bCs/>
          <w:sz w:val="20"/>
          <w:szCs w:val="20"/>
        </w:rPr>
        <w:t xml:space="preserve">presso la Sede Municipale </w:t>
      </w:r>
      <w:r w:rsidRPr="00CD6D2D">
        <w:rPr>
          <w:rFonts w:ascii="Libre Franklin Light" w:hAnsi="Libre Franklin Light"/>
          <w:bCs/>
          <w:sz w:val="20"/>
          <w:szCs w:val="20"/>
        </w:rPr>
        <w:t xml:space="preserve">è la Sala del Consiglio Comunale. </w:t>
      </w:r>
      <w:r w:rsidR="00E9575F" w:rsidRPr="00E9575F">
        <w:rPr>
          <w:rFonts w:ascii="Libre Franklin Light" w:hAnsi="Libre Franklin Light"/>
          <w:bCs/>
          <w:sz w:val="20"/>
          <w:szCs w:val="20"/>
        </w:rPr>
        <w:t>La capienza massima all’interno della sala è di 100 posti, di cui circa 70 nei banchi dei Consiglieri.</w:t>
      </w:r>
    </w:p>
    <w:p w:rsidR="00EB2C67" w:rsidRPr="00CD6D2D" w:rsidRDefault="00EB2C67" w:rsidP="00EB2C67">
      <w:pPr>
        <w:jc w:val="both"/>
        <w:rPr>
          <w:rFonts w:ascii="Libre Franklin Light" w:hAnsi="Libre Franklin Light"/>
          <w:bCs/>
          <w:sz w:val="20"/>
          <w:szCs w:val="20"/>
        </w:rPr>
      </w:pPr>
    </w:p>
    <w:p w:rsidR="00BB5DD6" w:rsidRPr="00CD6D2D" w:rsidRDefault="00BB5DD6" w:rsidP="002F3BB2">
      <w:pPr>
        <w:spacing w:after="120"/>
        <w:jc w:val="both"/>
        <w:rPr>
          <w:rFonts w:ascii="Libre Franklin Light" w:hAnsi="Libre Franklin Light"/>
          <w:bCs/>
          <w:sz w:val="20"/>
          <w:szCs w:val="20"/>
        </w:rPr>
      </w:pPr>
      <w:r w:rsidRPr="00CD6D2D">
        <w:rPr>
          <w:rFonts w:ascii="Libre Franklin Light" w:hAnsi="Libre Franklin Light"/>
          <w:bCs/>
          <w:sz w:val="20"/>
          <w:szCs w:val="20"/>
        </w:rPr>
        <w:lastRenderedPageBreak/>
        <w:t xml:space="preserve">Sarà garantito il rilascio dei permessi per l’accesso alla zona a traffico limitato e la sosta nel parcheggio riservato all’Amministrazione Comunale, con accesso da Borgo San Vitale sotto i Portici del Grano nella misura di 2 permessi per le autovetture dei nubendi,  2 permessi a disposizione dei genitori dei nubendi,  1 permesso a disposizione del fotografo della cerimonia e 1 permesso a disposizione del fiorista.   </w:t>
      </w:r>
    </w:p>
    <w:p w:rsidR="00255897" w:rsidRPr="00CD6D2D" w:rsidRDefault="00255897" w:rsidP="002F3BB2">
      <w:pPr>
        <w:pStyle w:val="Corpodeltesto2"/>
        <w:outlineLvl w:val="0"/>
        <w:rPr>
          <w:rFonts w:ascii="Libre Franklin Light" w:hAnsi="Libre Franklin Light"/>
          <w:bCs/>
          <w:sz w:val="20"/>
          <w:szCs w:val="20"/>
        </w:rPr>
      </w:pPr>
    </w:p>
    <w:p w:rsidR="00255897" w:rsidRPr="00CD6B18" w:rsidRDefault="00255897" w:rsidP="004640CC">
      <w:pPr>
        <w:pStyle w:val="Corpodeltesto2"/>
        <w:numPr>
          <w:ilvl w:val="0"/>
          <w:numId w:val="19"/>
        </w:numPr>
        <w:outlineLvl w:val="0"/>
        <w:rPr>
          <w:rFonts w:ascii="Libre Franklin" w:hAnsi="Libre Franklin"/>
          <w:b/>
          <w:bCs/>
          <w:sz w:val="20"/>
          <w:szCs w:val="20"/>
        </w:rPr>
      </w:pPr>
      <w:r w:rsidRPr="00CD6B18">
        <w:rPr>
          <w:rFonts w:ascii="Libre Franklin" w:hAnsi="Libre Franklin"/>
          <w:b/>
          <w:bCs/>
          <w:sz w:val="20"/>
          <w:szCs w:val="20"/>
        </w:rPr>
        <w:t>ACCESSO ALLA CASA DELLA MUSICA</w:t>
      </w:r>
    </w:p>
    <w:p w:rsidR="00255897" w:rsidRPr="00CD6D2D" w:rsidRDefault="00255897" w:rsidP="002F3BB2">
      <w:pPr>
        <w:pStyle w:val="Corpodeltesto2"/>
        <w:rPr>
          <w:rFonts w:ascii="Libre Franklin Light" w:hAnsi="Libre Franklin Light"/>
          <w:b/>
          <w:bCs/>
          <w:sz w:val="20"/>
          <w:szCs w:val="20"/>
        </w:rPr>
      </w:pPr>
    </w:p>
    <w:p w:rsidR="004E0CDD" w:rsidRPr="00CD6D2D" w:rsidRDefault="00255897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 xml:space="preserve">Qualora la </w:t>
      </w:r>
      <w:r w:rsidR="00BD66FF" w:rsidRPr="00CD6D2D">
        <w:rPr>
          <w:rFonts w:ascii="Libre Franklin Light" w:hAnsi="Libre Franklin Light" w:cs="Arial"/>
          <w:bCs/>
          <w:sz w:val="20"/>
          <w:szCs w:val="20"/>
        </w:rPr>
        <w:t>cerimonia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 si svolga presso </w:t>
      </w:r>
      <w:r w:rsidR="00BD66FF" w:rsidRPr="00CD6D2D">
        <w:rPr>
          <w:rFonts w:ascii="Libre Franklin Light" w:hAnsi="Libre Franklin Light" w:cs="Arial"/>
          <w:bCs/>
          <w:sz w:val="20"/>
          <w:szCs w:val="20"/>
        </w:rPr>
        <w:t>la Casa della Musica</w:t>
      </w:r>
      <w:r w:rsidRPr="00CD6D2D">
        <w:rPr>
          <w:rFonts w:ascii="Libre Franklin Light" w:hAnsi="Libre Franklin Light" w:cs="Arial"/>
          <w:bCs/>
          <w:sz w:val="20"/>
          <w:szCs w:val="20"/>
        </w:rPr>
        <w:t>,</w:t>
      </w:r>
      <w:r w:rsidR="00BD66FF" w:rsidRPr="00CD6D2D">
        <w:rPr>
          <w:rFonts w:ascii="Libre Franklin Light" w:hAnsi="Libre Franklin Light" w:cs="Arial"/>
          <w:bCs/>
          <w:sz w:val="20"/>
          <w:szCs w:val="20"/>
        </w:rPr>
        <w:t xml:space="preserve"> </w:t>
      </w:r>
      <w:r w:rsidR="001118A4" w:rsidRPr="00CD6D2D">
        <w:rPr>
          <w:rFonts w:ascii="Libre Franklin Light" w:hAnsi="Libre Franklin Light" w:cs="Arial"/>
          <w:bCs/>
          <w:sz w:val="20"/>
          <w:szCs w:val="20"/>
        </w:rPr>
        <w:t>gli spazi</w:t>
      </w:r>
      <w:r w:rsidR="004E0CDD" w:rsidRPr="00CD6D2D">
        <w:rPr>
          <w:rFonts w:ascii="Libre Franklin Light" w:hAnsi="Libre Franklin Light" w:cs="Arial"/>
          <w:bCs/>
          <w:sz w:val="20"/>
          <w:szCs w:val="20"/>
        </w:rPr>
        <w:t xml:space="preserve"> dedicat</w:t>
      </w:r>
      <w:r w:rsidR="001118A4" w:rsidRPr="00CD6D2D">
        <w:rPr>
          <w:rFonts w:ascii="Libre Franklin Light" w:hAnsi="Libre Franklin Light" w:cs="Arial"/>
          <w:bCs/>
          <w:sz w:val="20"/>
          <w:szCs w:val="20"/>
        </w:rPr>
        <w:t>i</w:t>
      </w:r>
      <w:r w:rsidR="004E0CDD" w:rsidRPr="00CD6D2D">
        <w:rPr>
          <w:rFonts w:ascii="Libre Franklin Light" w:hAnsi="Libre Franklin Light" w:cs="Arial"/>
          <w:bCs/>
          <w:sz w:val="20"/>
          <w:szCs w:val="20"/>
        </w:rPr>
        <w:t xml:space="preserve"> alle celebrazioni sono l’Auditorium e il Cortile d’Onore al piano terra. I posti disponibili all’interno dell’Auditorium sono 50 e i posti disponibili nel Cortile d’Onore sono </w:t>
      </w:r>
      <w:r w:rsidR="001118A4" w:rsidRPr="00CD6D2D">
        <w:rPr>
          <w:rFonts w:ascii="Libre Franklin Light" w:hAnsi="Libre Franklin Light" w:cs="Arial"/>
          <w:bCs/>
          <w:sz w:val="20"/>
          <w:szCs w:val="20"/>
        </w:rPr>
        <w:t>max.</w:t>
      </w:r>
      <w:r w:rsidR="00E9575F">
        <w:rPr>
          <w:rFonts w:ascii="Libre Franklin Light" w:hAnsi="Libre Franklin Light" w:cs="Arial"/>
          <w:bCs/>
          <w:sz w:val="20"/>
          <w:szCs w:val="20"/>
        </w:rPr>
        <w:t xml:space="preserve"> </w:t>
      </w:r>
      <w:r w:rsidR="001118A4" w:rsidRPr="00CD6D2D">
        <w:rPr>
          <w:rFonts w:ascii="Libre Franklin Light" w:hAnsi="Libre Franklin Light" w:cs="Arial"/>
          <w:bCs/>
          <w:sz w:val="20"/>
          <w:szCs w:val="20"/>
        </w:rPr>
        <w:t>1</w:t>
      </w:r>
      <w:r w:rsidR="004E0CDD" w:rsidRPr="00CD6D2D">
        <w:rPr>
          <w:rFonts w:ascii="Libre Franklin Light" w:hAnsi="Libre Franklin Light" w:cs="Arial"/>
          <w:bCs/>
          <w:sz w:val="20"/>
          <w:szCs w:val="20"/>
        </w:rPr>
        <w:t xml:space="preserve">20. All’interno dell’Auditorium è disponibile un’attrezzatura di amplificazione. Gli eventuali allestimenti per il Cortile d’Onore devono essere noleggiati appositamente a cura dei nubendi. </w:t>
      </w:r>
    </w:p>
    <w:p w:rsidR="003C15D3" w:rsidRPr="00CD6D2D" w:rsidRDefault="004E0CDD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Sarà garantito il rilascio di n. 5 permessi per l’accesso alla zona a traffico limitato e la sosta nelle zone l</w:t>
      </w:r>
      <w:r w:rsidR="003C15D3" w:rsidRPr="00CD6D2D">
        <w:rPr>
          <w:rFonts w:ascii="Libre Franklin Light" w:hAnsi="Libre Franklin Light" w:cs="Arial"/>
          <w:bCs/>
          <w:sz w:val="20"/>
          <w:szCs w:val="20"/>
        </w:rPr>
        <w:t>imitrofe alla Casa della Musica</w:t>
      </w:r>
      <w:r w:rsidRPr="00CD6D2D">
        <w:rPr>
          <w:rFonts w:ascii="Libre Franklin Light" w:hAnsi="Libre Franklin Light" w:cs="Arial"/>
          <w:bCs/>
          <w:sz w:val="20"/>
          <w:szCs w:val="20"/>
        </w:rPr>
        <w:t>.</w:t>
      </w:r>
    </w:p>
    <w:p w:rsidR="004E0CDD" w:rsidRPr="00CD6D2D" w:rsidRDefault="004E0CDD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 xml:space="preserve">   </w:t>
      </w:r>
    </w:p>
    <w:p w:rsidR="00E149F1" w:rsidRPr="00CD6B18" w:rsidRDefault="003C15D3" w:rsidP="00EB7268">
      <w:pPr>
        <w:pStyle w:val="Corpodeltesto2"/>
        <w:numPr>
          <w:ilvl w:val="0"/>
          <w:numId w:val="19"/>
        </w:numPr>
        <w:rPr>
          <w:rFonts w:ascii="Libre Franklin" w:hAnsi="Libre Franklin" w:cs="Arial"/>
          <w:b/>
          <w:bCs/>
          <w:sz w:val="20"/>
          <w:szCs w:val="20"/>
        </w:rPr>
      </w:pPr>
      <w:r w:rsidRPr="00CD6B18">
        <w:rPr>
          <w:rFonts w:ascii="Libre Franklin" w:hAnsi="Libre Franklin" w:cs="Arial"/>
          <w:b/>
          <w:bCs/>
          <w:sz w:val="20"/>
          <w:szCs w:val="20"/>
        </w:rPr>
        <w:t>ACCESSO AL RIDOTTO DEL TE</w:t>
      </w:r>
      <w:r w:rsidR="000B30B1" w:rsidRPr="00CD6B18">
        <w:rPr>
          <w:rFonts w:ascii="Libre Franklin" w:hAnsi="Libre Franklin" w:cs="Arial"/>
          <w:b/>
          <w:bCs/>
          <w:sz w:val="20"/>
          <w:szCs w:val="20"/>
        </w:rPr>
        <w:t>ATRO REGIO</w:t>
      </w:r>
    </w:p>
    <w:p w:rsidR="003C15D3" w:rsidRPr="00CD6D2D" w:rsidRDefault="003C15D3" w:rsidP="002F3BB2">
      <w:pPr>
        <w:pStyle w:val="Corpodeltesto2"/>
        <w:rPr>
          <w:rFonts w:ascii="Libre Franklin Light" w:hAnsi="Libre Franklin Light" w:cs="Arial"/>
          <w:b/>
          <w:bCs/>
          <w:sz w:val="20"/>
          <w:szCs w:val="20"/>
        </w:rPr>
      </w:pPr>
    </w:p>
    <w:p w:rsidR="000B30B1" w:rsidRPr="00CD6D2D" w:rsidRDefault="003C15D3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Qualora la cerimonia si svolga presso il Teatro Regio l</w:t>
      </w:r>
      <w:r w:rsidR="000B30B1" w:rsidRPr="00CD6D2D">
        <w:rPr>
          <w:rFonts w:ascii="Libre Franklin Light" w:hAnsi="Libre Franklin Light" w:cs="Arial"/>
          <w:bCs/>
          <w:sz w:val="20"/>
          <w:szCs w:val="20"/>
        </w:rPr>
        <w:t xml:space="preserve">o spazio dedicato alle </w:t>
      </w:r>
      <w:r w:rsidRPr="00CD6D2D">
        <w:rPr>
          <w:rFonts w:ascii="Libre Franklin Light" w:hAnsi="Libre Franklin Light" w:cs="Arial"/>
          <w:bCs/>
          <w:sz w:val="20"/>
          <w:szCs w:val="20"/>
        </w:rPr>
        <w:t>cerimonie</w:t>
      </w:r>
      <w:r w:rsidR="000B30B1" w:rsidRPr="00CD6D2D">
        <w:rPr>
          <w:rFonts w:ascii="Libre Franklin Light" w:hAnsi="Libre Franklin Light" w:cs="Arial"/>
          <w:bCs/>
          <w:sz w:val="20"/>
          <w:szCs w:val="20"/>
        </w:rPr>
        <w:t xml:space="preserve"> è la Sala del Ridotto del Teatro Regio. I posti disponibili all’interno della Sala sono 180. All’interno della sala del Ridotto è disponibile un’attrezzatura di amplificazione. </w:t>
      </w:r>
    </w:p>
    <w:p w:rsidR="000B30B1" w:rsidRPr="00CD6D2D" w:rsidRDefault="000B30B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Sarà garantito il rilascio di n. 5 permessi per l’accesso alla zona a traffico limitato e la sosta nelle zone limitrofe al Teatro Regio.</w:t>
      </w:r>
    </w:p>
    <w:p w:rsidR="00A64B4B" w:rsidRPr="00CD6D2D" w:rsidRDefault="00A64B4B" w:rsidP="002F3BB2">
      <w:pPr>
        <w:pStyle w:val="Corpodeltesto2"/>
        <w:spacing w:after="120"/>
        <w:rPr>
          <w:rFonts w:ascii="Libre Franklin Light" w:hAnsi="Libre Franklin Light" w:cs="Arial"/>
          <w:sz w:val="20"/>
          <w:szCs w:val="20"/>
        </w:rPr>
      </w:pPr>
    </w:p>
    <w:p w:rsidR="00C23D58" w:rsidRPr="00CD6D2D" w:rsidRDefault="00C23D58" w:rsidP="002F3BB2">
      <w:pPr>
        <w:pStyle w:val="Corpodeltesto2"/>
        <w:rPr>
          <w:rFonts w:ascii="Libre Franklin Light" w:hAnsi="Libre Franklin Light" w:cs="Arial"/>
          <w:b/>
          <w:bCs/>
          <w:sz w:val="20"/>
          <w:szCs w:val="20"/>
        </w:rPr>
      </w:pPr>
    </w:p>
    <w:p w:rsidR="00E149F1" w:rsidRPr="00CD6B18" w:rsidRDefault="00EB7268" w:rsidP="00EB7268">
      <w:pPr>
        <w:pStyle w:val="Corpodeltesto2"/>
        <w:numPr>
          <w:ilvl w:val="0"/>
          <w:numId w:val="19"/>
        </w:numPr>
        <w:rPr>
          <w:rFonts w:ascii="Libre Franklin" w:hAnsi="Libre Franklin" w:cs="Arial"/>
          <w:b/>
          <w:bCs/>
          <w:sz w:val="20"/>
          <w:szCs w:val="20"/>
        </w:rPr>
      </w:pPr>
      <w:r w:rsidRPr="00CD6B18">
        <w:rPr>
          <w:rFonts w:ascii="Libre Franklin" w:hAnsi="Libre Franklin" w:cs="Arial"/>
          <w:b/>
          <w:bCs/>
          <w:sz w:val="20"/>
          <w:szCs w:val="20"/>
        </w:rPr>
        <w:t>CERIMONIE</w:t>
      </w:r>
      <w:r w:rsidR="00E149F1" w:rsidRPr="00CD6B18">
        <w:rPr>
          <w:rFonts w:ascii="Libre Franklin" w:hAnsi="Libre Franklin" w:cs="Arial"/>
          <w:b/>
          <w:bCs/>
          <w:sz w:val="20"/>
          <w:szCs w:val="20"/>
        </w:rPr>
        <w:t xml:space="preserve"> CON UTILIZZO DI UNO SPAZIO PER L’ORGANIZZAZIONE DI  RINFRESCO</w:t>
      </w:r>
      <w:r w:rsidRPr="00CD6B18">
        <w:rPr>
          <w:rFonts w:ascii="Libre Franklin" w:hAnsi="Libre Franklin" w:cs="Arial"/>
          <w:b/>
          <w:bCs/>
          <w:sz w:val="20"/>
          <w:szCs w:val="20"/>
        </w:rPr>
        <w:t xml:space="preserve"> PRESSO LA PALAZZINA ERIDANIA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B7268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Nel caso in cui</w:t>
      </w:r>
      <w:r w:rsidR="00EB7268" w:rsidRPr="00CD6D2D">
        <w:rPr>
          <w:rFonts w:ascii="Libre Franklin Light" w:hAnsi="Libre Franklin Light" w:cs="Arial"/>
          <w:bCs/>
          <w:sz w:val="20"/>
          <w:szCs w:val="20"/>
        </w:rPr>
        <w:t xml:space="preserve"> la cerimonia si svolga presso la Palazzina Eridania, potrà essere richiesta anche l’effettuazione di un rinfresco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, </w:t>
      </w:r>
      <w:r w:rsidR="00EB7268" w:rsidRPr="00CD6D2D">
        <w:rPr>
          <w:rFonts w:ascii="Libre Franklin Light" w:hAnsi="Libre Franklin Light" w:cs="Arial"/>
          <w:bCs/>
          <w:sz w:val="20"/>
          <w:szCs w:val="20"/>
        </w:rPr>
        <w:t>con servizio di catering a carico degli interessati.</w:t>
      </w:r>
    </w:p>
    <w:p w:rsidR="00E149F1" w:rsidRPr="00CD6D2D" w:rsidRDefault="00EB7268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La struttura verrà riservata per un tempo di due ore e la richiesta dovrà essere presentata contestualmente alla prenotazione della cerimonia.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 xml:space="preserve">Il catering si svolgerà nella stagione invernale nella sala foyer situata al piano terreno della Palazzina, mentre nella stagione estiva potrà svolgersi all’esterno della stessa (lato sud – tettoia Liberty). 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 xml:space="preserve">Lo spazio per effettuare il servizio di catering sarà concesso per un massimo di 50 persone ed il costo, in aggiunta alle tariffe indicate </w:t>
      </w:r>
      <w:r w:rsidR="00380E07" w:rsidRPr="00CD6D2D">
        <w:rPr>
          <w:rFonts w:ascii="Libre Franklin Light" w:hAnsi="Libre Franklin Light" w:cs="Arial"/>
          <w:bCs/>
          <w:sz w:val="20"/>
          <w:szCs w:val="20"/>
        </w:rPr>
        <w:t>al punto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 </w:t>
      </w:r>
      <w:r w:rsidR="00380E07" w:rsidRPr="00CD6D2D">
        <w:rPr>
          <w:rFonts w:ascii="Libre Franklin Light" w:hAnsi="Libre Franklin Light" w:cs="Arial"/>
          <w:bCs/>
          <w:sz w:val="20"/>
          <w:szCs w:val="20"/>
        </w:rPr>
        <w:t>3</w:t>
      </w:r>
      <w:r w:rsidR="006F6AC6" w:rsidRPr="00CD6D2D">
        <w:rPr>
          <w:rFonts w:ascii="Libre Franklin Light" w:hAnsi="Libre Franklin Light" w:cs="Arial"/>
          <w:bCs/>
          <w:sz w:val="20"/>
          <w:szCs w:val="20"/>
        </w:rPr>
        <w:t>,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 è fissato in € 300,00. 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I soggetti fornitori di catering, per l’esercizio dell’attività di somministrazione alimenti e bevande devono essere in possesso dei requisiti di legge e la somministrazione degli alimenti deve essere effettuata nel rispetto della normativa vigente.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B18" w:rsidRDefault="00E149F1" w:rsidP="00DF56C6">
      <w:pPr>
        <w:pStyle w:val="Corpodeltesto2"/>
        <w:numPr>
          <w:ilvl w:val="0"/>
          <w:numId w:val="19"/>
        </w:numPr>
        <w:rPr>
          <w:rFonts w:ascii="Libre Franklin" w:hAnsi="Libre Franklin" w:cs="Arial"/>
          <w:b/>
          <w:bCs/>
          <w:sz w:val="20"/>
          <w:szCs w:val="20"/>
        </w:rPr>
      </w:pPr>
      <w:r w:rsidRPr="00CD6B18">
        <w:rPr>
          <w:rFonts w:ascii="Libre Franklin" w:hAnsi="Libre Franklin" w:cs="Arial"/>
          <w:b/>
          <w:bCs/>
          <w:sz w:val="20"/>
          <w:szCs w:val="20"/>
        </w:rPr>
        <w:t xml:space="preserve">DISPOSIZIONI OPERATIVE E OBBLIGHI COMPORTAMENTALI </w:t>
      </w:r>
      <w:r w:rsidR="00DF56C6" w:rsidRPr="00CD6B18">
        <w:rPr>
          <w:rFonts w:ascii="Libre Franklin" w:hAnsi="Libre Franklin" w:cs="Arial"/>
          <w:b/>
          <w:bCs/>
          <w:sz w:val="20"/>
          <w:szCs w:val="20"/>
        </w:rPr>
        <w:t>NEL CORSO DELLE CERIMONIE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D1200E">
      <w:pPr>
        <w:pStyle w:val="Corpodeltesto2"/>
        <w:numPr>
          <w:ilvl w:val="0"/>
          <w:numId w:val="22"/>
        </w:numPr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 xml:space="preserve">E’ richiesta la massima puntualità per l’inizio della cerimonia e </w:t>
      </w:r>
      <w:r w:rsidR="00DF56C6" w:rsidRPr="00CD6D2D">
        <w:rPr>
          <w:rFonts w:ascii="Libre Franklin Light" w:hAnsi="Libre Franklin Light" w:cs="Arial"/>
          <w:bCs/>
          <w:sz w:val="20"/>
          <w:szCs w:val="20"/>
        </w:rPr>
        <w:t xml:space="preserve">rispetto degli orari 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per consentire la celebrazione </w:t>
      </w:r>
      <w:r w:rsidR="009A7326" w:rsidRPr="00CD6D2D">
        <w:rPr>
          <w:rFonts w:ascii="Libre Franklin Light" w:hAnsi="Libre Franklin Light" w:cs="Arial"/>
          <w:bCs/>
          <w:sz w:val="20"/>
          <w:szCs w:val="20"/>
        </w:rPr>
        <w:t>di quella successiva.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D1200E">
      <w:pPr>
        <w:pStyle w:val="Corpodeltesto2"/>
        <w:numPr>
          <w:ilvl w:val="0"/>
          <w:numId w:val="22"/>
        </w:numPr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 xml:space="preserve">Durante la cerimonia, </w:t>
      </w:r>
      <w:r w:rsidR="006F6AC6" w:rsidRPr="00CD6D2D">
        <w:rPr>
          <w:rFonts w:ascii="Libre Franklin Light" w:hAnsi="Libre Franklin Light" w:cs="Arial"/>
          <w:bCs/>
          <w:sz w:val="20"/>
          <w:szCs w:val="20"/>
        </w:rPr>
        <w:t>all’interno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 della sala, è consentita l’esecuzione di musica dal vivo (</w:t>
      </w:r>
      <w:r w:rsidR="0065619E">
        <w:rPr>
          <w:rFonts w:ascii="Libre Franklin Light" w:hAnsi="Libre Franklin Light" w:cs="Arial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 w:cs="Arial"/>
          <w:bCs/>
          <w:sz w:val="20"/>
          <w:szCs w:val="20"/>
        </w:rPr>
        <w:t>1-2 elementi</w:t>
      </w:r>
      <w:r w:rsidR="0065619E">
        <w:rPr>
          <w:rFonts w:ascii="Libre Franklin Light" w:hAnsi="Libre Franklin Light" w:cs="Arial"/>
          <w:bCs/>
          <w:sz w:val="20"/>
          <w:szCs w:val="20"/>
        </w:rPr>
        <w:t xml:space="preserve"> </w:t>
      </w:r>
      <w:r w:rsidRPr="00CD6D2D">
        <w:rPr>
          <w:rFonts w:ascii="Libre Franklin Light" w:hAnsi="Libre Franklin Light" w:cs="Arial"/>
          <w:bCs/>
          <w:sz w:val="20"/>
          <w:szCs w:val="20"/>
        </w:rPr>
        <w:t>).  Gli esecutori dovranno in modo autonomo predisporre lo strumento/i e rimuovere lo stesso/i a conclusione della celebrazione.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Default="00E149F1" w:rsidP="00D1200E">
      <w:pPr>
        <w:pStyle w:val="Corpodeltesto2"/>
        <w:numPr>
          <w:ilvl w:val="0"/>
          <w:numId w:val="22"/>
        </w:numPr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E’ consentito un sobrio addobbo floreale realizzato da fioristi di fiducia degli sposi.</w:t>
      </w:r>
    </w:p>
    <w:p w:rsidR="0065619E" w:rsidRPr="00CD6D2D" w:rsidRDefault="0065619E" w:rsidP="0065619E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D1200E">
      <w:pPr>
        <w:pStyle w:val="Corpodeltesto2"/>
        <w:numPr>
          <w:ilvl w:val="0"/>
          <w:numId w:val="22"/>
        </w:numPr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lastRenderedPageBreak/>
        <w:t>I fiori devono essere consegnati immediatamente prima della cerimonia e rimossi al termine della  stessa.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D1200E">
      <w:pPr>
        <w:pStyle w:val="Corpodeltesto2"/>
        <w:numPr>
          <w:ilvl w:val="0"/>
          <w:numId w:val="22"/>
        </w:numPr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E’ consentito il servizio fotografico all’interno della sala delle celebrazioni, realizzato da un fotografo di fiducia degli sposi.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D1200E">
      <w:pPr>
        <w:pStyle w:val="Corpodeltesto2"/>
        <w:numPr>
          <w:ilvl w:val="0"/>
          <w:numId w:val="22"/>
        </w:numPr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E’ vietato il lancio di riso</w:t>
      </w:r>
      <w:r w:rsidR="009A7326" w:rsidRPr="00CD6D2D">
        <w:rPr>
          <w:rFonts w:ascii="Libre Franklin Light" w:hAnsi="Libre Franklin Light" w:cs="Arial"/>
          <w:bCs/>
          <w:sz w:val="20"/>
          <w:szCs w:val="20"/>
        </w:rPr>
        <w:t xml:space="preserve"> o altri materiali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 all’interno dei locali in cui si svolge la cerimonia, compreso l’ingresso, </w:t>
      </w:r>
      <w:r w:rsidR="009A7326" w:rsidRPr="00CD6D2D">
        <w:rPr>
          <w:rFonts w:ascii="Libre Franklin Light" w:hAnsi="Libre Franklin Light" w:cs="Arial"/>
          <w:bCs/>
          <w:sz w:val="20"/>
          <w:szCs w:val="20"/>
        </w:rPr>
        <w:t>e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 nel piazzale retrostante la Palazzina.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D1200E">
      <w:pPr>
        <w:pStyle w:val="Corpodeltesto2"/>
        <w:numPr>
          <w:ilvl w:val="0"/>
          <w:numId w:val="22"/>
        </w:numPr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E’ fatto divieto di affiggere volantini di ogni genere sia all’interno che all’esterno della Palazzina.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D1200E">
      <w:pPr>
        <w:pStyle w:val="Corpodeltesto2"/>
        <w:numPr>
          <w:ilvl w:val="0"/>
          <w:numId w:val="22"/>
        </w:numPr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E’ fatto divieto di introdurre all’interno dell</w:t>
      </w:r>
      <w:r w:rsidR="006F6AC6" w:rsidRPr="00CD6D2D">
        <w:rPr>
          <w:rFonts w:ascii="Libre Franklin Light" w:hAnsi="Libre Franklin Light" w:cs="Arial"/>
          <w:bCs/>
          <w:sz w:val="20"/>
          <w:szCs w:val="20"/>
        </w:rPr>
        <w:t>e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 sale animali di ogni razza e specie</w:t>
      </w:r>
      <w:r w:rsidR="006F6AC6" w:rsidRPr="00CD6D2D">
        <w:rPr>
          <w:rFonts w:ascii="Libre Franklin Light" w:hAnsi="Libre Franklin Light" w:cs="Arial"/>
          <w:bCs/>
          <w:sz w:val="20"/>
          <w:szCs w:val="20"/>
        </w:rPr>
        <w:t>, anche di piccola taglia,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 e qualsiasi tipo di materiale che possa danneggiare gli arredi presenti, è inoltre vietato appoggiare o appendere materiali alle pareti.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D1200E">
      <w:pPr>
        <w:pStyle w:val="Corpodeltesto2"/>
        <w:numPr>
          <w:ilvl w:val="0"/>
          <w:numId w:val="22"/>
        </w:numPr>
        <w:outlineLvl w:val="0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E’ fatto divieto di introdurre all’interno sostanze infiammabili.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149F1" w:rsidP="00D1200E">
      <w:pPr>
        <w:pStyle w:val="Corpodeltesto2"/>
        <w:numPr>
          <w:ilvl w:val="0"/>
          <w:numId w:val="22"/>
        </w:numPr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 xml:space="preserve">Al termine della celebrazione è necessario liberare il piazzale retrostante la Palazzina e la zona limitrofa, nel più breve tempo possibile e comunque </w:t>
      </w:r>
      <w:r w:rsidR="006F6AC6" w:rsidRPr="00CD6D2D">
        <w:rPr>
          <w:rFonts w:ascii="Libre Franklin Light" w:hAnsi="Libre Franklin Light" w:cs="Arial"/>
          <w:bCs/>
          <w:sz w:val="20"/>
          <w:szCs w:val="20"/>
        </w:rPr>
        <w:t xml:space="preserve">entro </w:t>
      </w:r>
      <w:r w:rsidRPr="00CD6D2D">
        <w:rPr>
          <w:rFonts w:ascii="Libre Franklin Light" w:hAnsi="Libre Franklin Light" w:cs="Arial"/>
          <w:bCs/>
          <w:sz w:val="20"/>
          <w:szCs w:val="20"/>
        </w:rPr>
        <w:t>15 minuti prima del</w:t>
      </w:r>
      <w:r w:rsidR="009A7326" w:rsidRPr="00CD6D2D">
        <w:rPr>
          <w:rFonts w:ascii="Libre Franklin Light" w:hAnsi="Libre Franklin Light" w:cs="Arial"/>
          <w:bCs/>
          <w:sz w:val="20"/>
          <w:szCs w:val="20"/>
        </w:rPr>
        <w:t>la cerimonia successiva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. 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D2D" w:rsidRDefault="00E97E07" w:rsidP="00D1200E">
      <w:pPr>
        <w:pStyle w:val="Corpodeltesto2"/>
        <w:numPr>
          <w:ilvl w:val="0"/>
          <w:numId w:val="22"/>
        </w:numPr>
        <w:spacing w:after="120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 xml:space="preserve">Nel caso in cui si verifichino danni alle strutture concesse per la celebrazione, l’ammontare degli stessi sarà addebitato al soggetto richiedente la sala, previa contestazione scritta dei danni constatati. </w:t>
      </w:r>
    </w:p>
    <w:p w:rsidR="00A64B4B" w:rsidRPr="00CD6D2D" w:rsidRDefault="00A64B4B" w:rsidP="000523BE">
      <w:pPr>
        <w:pStyle w:val="Corpodeltesto2"/>
        <w:spacing w:after="120"/>
        <w:rPr>
          <w:rFonts w:ascii="Libre Franklin Light" w:hAnsi="Libre Franklin Light" w:cs="Arial"/>
          <w:bCs/>
          <w:sz w:val="20"/>
          <w:szCs w:val="20"/>
        </w:rPr>
      </w:pPr>
    </w:p>
    <w:p w:rsidR="00E149F1" w:rsidRPr="00CD6B18" w:rsidRDefault="00E149F1" w:rsidP="002F3BB2">
      <w:pPr>
        <w:pStyle w:val="Corpodeltesto2"/>
        <w:rPr>
          <w:rFonts w:ascii="Libre Franklin" w:hAnsi="Libre Franklin" w:cs="Arial"/>
          <w:b/>
          <w:bCs/>
          <w:sz w:val="20"/>
          <w:szCs w:val="20"/>
        </w:rPr>
      </w:pPr>
    </w:p>
    <w:p w:rsidR="00E149F1" w:rsidRPr="00CD6B18" w:rsidRDefault="00E149F1" w:rsidP="009A7326">
      <w:pPr>
        <w:pStyle w:val="Corpodeltesto2"/>
        <w:numPr>
          <w:ilvl w:val="0"/>
          <w:numId w:val="19"/>
        </w:numPr>
        <w:outlineLvl w:val="0"/>
        <w:rPr>
          <w:rFonts w:ascii="Libre Franklin" w:hAnsi="Libre Franklin" w:cs="Arial"/>
          <w:caps/>
          <w:sz w:val="20"/>
          <w:szCs w:val="20"/>
        </w:rPr>
      </w:pPr>
      <w:r w:rsidRPr="00CD6B18">
        <w:rPr>
          <w:rFonts w:ascii="Libre Franklin" w:hAnsi="Libre Franklin" w:cs="Arial"/>
          <w:b/>
          <w:bCs/>
          <w:caps/>
          <w:sz w:val="20"/>
          <w:szCs w:val="20"/>
        </w:rPr>
        <w:t>Organizzazione del servizio</w:t>
      </w:r>
    </w:p>
    <w:p w:rsidR="00E149F1" w:rsidRPr="00CD6D2D" w:rsidRDefault="00E149F1" w:rsidP="002F3BB2">
      <w:pPr>
        <w:pStyle w:val="Corpodeltesto2"/>
        <w:rPr>
          <w:rFonts w:ascii="Libre Franklin Light" w:hAnsi="Libre Franklin Light" w:cs="Arial"/>
          <w:sz w:val="20"/>
          <w:szCs w:val="20"/>
        </w:rPr>
      </w:pPr>
    </w:p>
    <w:p w:rsidR="009B60B3" w:rsidRPr="00CD6D2D" w:rsidRDefault="006E17B9" w:rsidP="002F3BB2">
      <w:pPr>
        <w:pStyle w:val="Corpodeltesto2"/>
        <w:spacing w:after="120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sz w:val="20"/>
          <w:szCs w:val="20"/>
        </w:rPr>
        <w:t xml:space="preserve">La prenotazione della cerimonia potrà avvenire </w:t>
      </w:r>
      <w:r w:rsidR="00401784" w:rsidRPr="00CD6D2D">
        <w:rPr>
          <w:rFonts w:ascii="Libre Franklin Light" w:hAnsi="Libre Franklin Light" w:cs="Arial"/>
          <w:bCs/>
          <w:sz w:val="20"/>
          <w:szCs w:val="20"/>
        </w:rPr>
        <w:t>successivame</w:t>
      </w:r>
      <w:r w:rsidR="00116800" w:rsidRPr="00CD6D2D">
        <w:rPr>
          <w:rFonts w:ascii="Libre Franklin Light" w:hAnsi="Libre Franklin Light" w:cs="Arial"/>
          <w:bCs/>
          <w:sz w:val="20"/>
          <w:szCs w:val="20"/>
        </w:rPr>
        <w:t>nte al rilascio del</w:t>
      </w:r>
      <w:r w:rsidR="00D74B5C" w:rsidRPr="00CD6D2D">
        <w:rPr>
          <w:rFonts w:ascii="Libre Franklin Light" w:hAnsi="Libre Franklin Light" w:cs="Arial"/>
          <w:bCs/>
          <w:sz w:val="20"/>
          <w:szCs w:val="20"/>
        </w:rPr>
        <w:t xml:space="preserve"> nulla osta al matrimonio.</w:t>
      </w:r>
    </w:p>
    <w:p w:rsidR="009A7326" w:rsidRPr="00CD6D2D" w:rsidRDefault="00BB5DD6" w:rsidP="002F3BB2">
      <w:pPr>
        <w:pStyle w:val="Corpodeltesto2"/>
        <w:spacing w:after="120"/>
        <w:rPr>
          <w:rFonts w:ascii="Libre Franklin Light" w:hAnsi="Libre Franklin Light" w:cs="Arial"/>
          <w:bCs/>
          <w:sz w:val="20"/>
          <w:szCs w:val="20"/>
        </w:rPr>
      </w:pPr>
      <w:r w:rsidRPr="00CD6D2D">
        <w:rPr>
          <w:rFonts w:ascii="Libre Franklin Light" w:hAnsi="Libre Franklin Light" w:cs="Arial"/>
          <w:bCs/>
          <w:sz w:val="20"/>
          <w:szCs w:val="20"/>
        </w:rPr>
        <w:t>La pre</w:t>
      </w:r>
      <w:r w:rsidR="00D1200E">
        <w:rPr>
          <w:rFonts w:ascii="Libre Franklin Light" w:hAnsi="Libre Franklin Light" w:cs="Arial"/>
          <w:bCs/>
          <w:sz w:val="20"/>
          <w:szCs w:val="20"/>
        </w:rPr>
        <w:t xml:space="preserve">notazione deve essere richiesta, </w:t>
      </w:r>
      <w:r w:rsidRPr="00CD6D2D">
        <w:rPr>
          <w:rFonts w:ascii="Libre Franklin Light" w:hAnsi="Libre Franklin Light" w:cs="Arial"/>
          <w:bCs/>
          <w:sz w:val="20"/>
          <w:szCs w:val="20"/>
        </w:rPr>
        <w:t>con almeno 5 giorni di anticipo qualo</w:t>
      </w:r>
      <w:r w:rsidR="0065619E">
        <w:rPr>
          <w:rFonts w:ascii="Libre Franklin Light" w:hAnsi="Libre Franklin Light" w:cs="Arial"/>
          <w:bCs/>
          <w:sz w:val="20"/>
          <w:szCs w:val="20"/>
        </w:rPr>
        <w:t>ra la sede prescelta sia il Duc</w:t>
      </w:r>
      <w:r w:rsidRPr="00CD6D2D">
        <w:rPr>
          <w:rFonts w:ascii="Libre Franklin Light" w:hAnsi="Libre Franklin Light" w:cs="Arial"/>
          <w:bCs/>
          <w:sz w:val="20"/>
          <w:szCs w:val="20"/>
        </w:rPr>
        <w:t xml:space="preserve"> e con almeno 10 giorni di anticipo per la Palazzina Eridania, 15 giorni per la Sala Consiliare e 30 giorni per la Casa della Musica, compatibilmente con la disponibilità delle strutture.</w:t>
      </w:r>
      <w:r w:rsidR="009A7326" w:rsidRPr="00CD6D2D">
        <w:rPr>
          <w:rFonts w:ascii="Libre Franklin Light" w:hAnsi="Libre Franklin Light" w:cs="Arial"/>
          <w:bCs/>
          <w:sz w:val="20"/>
          <w:szCs w:val="20"/>
        </w:rPr>
        <w:t xml:space="preserve"> Il preavviso dovrà essere di almeno 30 giorni nel caso in cui venga richiesta la celebrazione in una giornata diversa da quelle di cui al punto 2.</w:t>
      </w:r>
    </w:p>
    <w:p w:rsidR="002E2435" w:rsidRDefault="002E2435" w:rsidP="0097251E">
      <w:pPr>
        <w:pStyle w:val="Corpodeltesto2"/>
        <w:spacing w:after="120"/>
        <w:rPr>
          <w:rFonts w:ascii="Libre Franklin Light" w:hAnsi="Libre Franklin Light" w:cs="Arial"/>
          <w:bCs/>
          <w:sz w:val="20"/>
          <w:szCs w:val="20"/>
        </w:rPr>
      </w:pPr>
    </w:p>
    <w:p w:rsidR="002E2435" w:rsidRDefault="002E2435" w:rsidP="0097251E">
      <w:pPr>
        <w:pStyle w:val="Corpodeltesto2"/>
        <w:spacing w:after="120"/>
        <w:rPr>
          <w:rFonts w:ascii="Libre Franklin Light" w:hAnsi="Libre Franklin Light" w:cs="Arial"/>
          <w:bCs/>
          <w:sz w:val="20"/>
          <w:szCs w:val="20"/>
        </w:rPr>
      </w:pPr>
    </w:p>
    <w:p w:rsidR="0097251E" w:rsidRDefault="00CD6B18" w:rsidP="0097251E">
      <w:pPr>
        <w:pStyle w:val="Corpodeltesto2"/>
        <w:spacing w:after="120"/>
        <w:rPr>
          <w:rFonts w:ascii="Libre Franklin Light" w:hAnsi="Libre Franklin Light" w:cs="Arial"/>
          <w:bCs/>
          <w:sz w:val="20"/>
          <w:szCs w:val="20"/>
        </w:rPr>
      </w:pPr>
      <w:r>
        <w:rPr>
          <w:rFonts w:ascii="Libre Franklin Light" w:hAnsi="Libre Franklin Light" w:cs="Arial"/>
          <w:bCs/>
          <w:sz w:val="20"/>
          <w:szCs w:val="20"/>
        </w:rPr>
        <w:t>PER PRENOTARE</w:t>
      </w:r>
      <w:r w:rsidR="0097251E">
        <w:rPr>
          <w:rFonts w:ascii="Libre Franklin Light" w:hAnsi="Libre Franklin Light" w:cs="Arial"/>
          <w:bCs/>
          <w:sz w:val="20"/>
          <w:szCs w:val="20"/>
        </w:rPr>
        <w:t xml:space="preserve"> :</w:t>
      </w:r>
    </w:p>
    <w:p w:rsidR="0097251E" w:rsidRDefault="0065619E" w:rsidP="0097251E">
      <w:pPr>
        <w:pStyle w:val="Corpodeltesto2"/>
        <w:numPr>
          <w:ilvl w:val="0"/>
          <w:numId w:val="23"/>
        </w:numPr>
        <w:spacing w:after="120"/>
        <w:rPr>
          <w:rFonts w:ascii="Libre Franklin Light" w:hAnsi="Libre Franklin Light" w:cs="Arial"/>
          <w:bCs/>
          <w:sz w:val="20"/>
          <w:szCs w:val="20"/>
        </w:rPr>
      </w:pPr>
      <w:r>
        <w:rPr>
          <w:rFonts w:ascii="Libre Franklin Light" w:hAnsi="Libre Franklin Light" w:cs="Arial"/>
          <w:bCs/>
          <w:sz w:val="20"/>
          <w:szCs w:val="20"/>
        </w:rPr>
        <w:t>la sala presso il Duc :</w:t>
      </w:r>
      <w:r w:rsidR="0097251E">
        <w:rPr>
          <w:rFonts w:ascii="Libre Franklin Light" w:hAnsi="Libre Franklin Light" w:cs="Arial"/>
          <w:bCs/>
          <w:sz w:val="20"/>
          <w:szCs w:val="20"/>
        </w:rPr>
        <w:t xml:space="preserve"> telefonare al Contact Center 052140521.</w:t>
      </w:r>
    </w:p>
    <w:p w:rsidR="0097251E" w:rsidRDefault="0065619E" w:rsidP="0065619E">
      <w:pPr>
        <w:pStyle w:val="Corpodeltesto2"/>
        <w:numPr>
          <w:ilvl w:val="0"/>
          <w:numId w:val="23"/>
        </w:numPr>
        <w:spacing w:after="120"/>
        <w:jc w:val="left"/>
        <w:rPr>
          <w:rFonts w:ascii="Libre Franklin Light" w:hAnsi="Libre Franklin Light" w:cs="Arial"/>
          <w:bCs/>
          <w:sz w:val="20"/>
          <w:szCs w:val="20"/>
        </w:rPr>
      </w:pPr>
      <w:r>
        <w:rPr>
          <w:rFonts w:ascii="Libre Franklin Light" w:hAnsi="Libre Franklin Light" w:cs="Arial"/>
          <w:bCs/>
          <w:sz w:val="20"/>
          <w:szCs w:val="20"/>
        </w:rPr>
        <w:t xml:space="preserve">le altre sedi : </w:t>
      </w:r>
      <w:r w:rsidR="0097251E">
        <w:rPr>
          <w:rFonts w:ascii="Libre Franklin Light" w:hAnsi="Libre Franklin Light" w:cs="Arial"/>
          <w:bCs/>
          <w:sz w:val="20"/>
          <w:szCs w:val="20"/>
        </w:rPr>
        <w:t xml:space="preserve"> </w:t>
      </w:r>
      <w:r>
        <w:rPr>
          <w:rFonts w:ascii="Libre Franklin Light" w:hAnsi="Libre Franklin Light" w:cs="Arial"/>
          <w:bCs/>
          <w:sz w:val="20"/>
          <w:szCs w:val="20"/>
        </w:rPr>
        <w:t xml:space="preserve">compilare la richiesta, utilizzando il </w:t>
      </w:r>
      <w:r w:rsidR="00576F1C">
        <w:rPr>
          <w:rFonts w:ascii="Libre Franklin Light" w:hAnsi="Libre Franklin Light" w:cs="Arial"/>
          <w:bCs/>
          <w:sz w:val="20"/>
          <w:szCs w:val="20"/>
        </w:rPr>
        <w:t xml:space="preserve">modulo </w:t>
      </w:r>
      <w:r w:rsidR="00DE1BE2" w:rsidRPr="00CD6B18">
        <w:rPr>
          <w:rFonts w:ascii="Libre Franklin Light" w:hAnsi="Libre Franklin Light" w:cs="Arial"/>
          <w:b/>
          <w:bCs/>
          <w:i/>
          <w:sz w:val="20"/>
          <w:szCs w:val="20"/>
        </w:rPr>
        <w:t xml:space="preserve">Richiesta di celebrazione di matrimonio civile/unione civile presso sede comunale </w:t>
      </w:r>
      <w:r w:rsidR="00576F1C" w:rsidRPr="00CD6B18">
        <w:rPr>
          <w:rFonts w:ascii="Libre Franklin Light" w:hAnsi="Libre Franklin Light" w:cs="Arial"/>
          <w:b/>
          <w:bCs/>
          <w:i/>
          <w:sz w:val="20"/>
          <w:szCs w:val="20"/>
        </w:rPr>
        <w:t>( modulo allegato N. 1 )</w:t>
      </w:r>
      <w:r w:rsidR="00576F1C" w:rsidRPr="00CD6B18">
        <w:rPr>
          <w:rFonts w:ascii="Libre Franklin Light" w:hAnsi="Libre Franklin Light" w:cs="Arial"/>
          <w:b/>
          <w:bCs/>
          <w:sz w:val="20"/>
          <w:szCs w:val="20"/>
        </w:rPr>
        <w:t xml:space="preserve">  </w:t>
      </w:r>
      <w:r>
        <w:rPr>
          <w:rFonts w:ascii="Libre Franklin Light" w:hAnsi="Libre Franklin Light" w:cs="Arial"/>
          <w:bCs/>
          <w:sz w:val="20"/>
          <w:szCs w:val="20"/>
        </w:rPr>
        <w:t xml:space="preserve">e contattare l’ ufficio </w:t>
      </w:r>
      <w:r w:rsidR="00DE1BE2">
        <w:rPr>
          <w:rFonts w:ascii="Libre Franklin Light" w:hAnsi="Libre Franklin Light" w:cs="Arial"/>
          <w:bCs/>
          <w:sz w:val="20"/>
          <w:szCs w:val="20"/>
        </w:rPr>
        <w:t>tramite la</w:t>
      </w:r>
      <w:r>
        <w:rPr>
          <w:rFonts w:ascii="Libre Franklin Light" w:hAnsi="Libre Franklin Light" w:cs="Arial"/>
          <w:bCs/>
          <w:sz w:val="20"/>
          <w:szCs w:val="20"/>
        </w:rPr>
        <w:t xml:space="preserve"> mail </w:t>
      </w:r>
      <w:hyperlink r:id="rId12" w:history="1">
        <w:r w:rsidR="0097251E" w:rsidRPr="001C7289">
          <w:rPr>
            <w:rStyle w:val="Collegamentoipertestuale"/>
            <w:rFonts w:ascii="Libre Franklin Light" w:hAnsi="Libre Franklin Light" w:cs="Arial"/>
            <w:bCs/>
            <w:sz w:val="20"/>
            <w:szCs w:val="20"/>
          </w:rPr>
          <w:t>statocivile@comune.parma.it</w:t>
        </w:r>
      </w:hyperlink>
      <w:r>
        <w:rPr>
          <w:rStyle w:val="Collegamentoipertestuale"/>
          <w:rFonts w:ascii="Libre Franklin Light" w:hAnsi="Libre Franklin Light" w:cs="Arial"/>
          <w:bCs/>
          <w:sz w:val="20"/>
          <w:szCs w:val="20"/>
        </w:rPr>
        <w:t xml:space="preserve"> </w:t>
      </w:r>
    </w:p>
    <w:p w:rsidR="006E17B9" w:rsidRPr="00CD6D2D" w:rsidRDefault="006E17B9" w:rsidP="006E17B9">
      <w:pPr>
        <w:pStyle w:val="Corpodeltesto2"/>
        <w:spacing w:after="120"/>
        <w:rPr>
          <w:rFonts w:ascii="Libre Franklin Light" w:hAnsi="Libre Franklin Light" w:cs="Arial"/>
          <w:sz w:val="20"/>
          <w:szCs w:val="20"/>
        </w:rPr>
      </w:pPr>
      <w:r w:rsidRPr="00CD6D2D">
        <w:rPr>
          <w:rFonts w:ascii="Libre Franklin Light" w:hAnsi="Libre Franklin Light" w:cs="Arial"/>
          <w:sz w:val="20"/>
          <w:szCs w:val="20"/>
        </w:rPr>
        <w:t xml:space="preserve">La prenotazione si riterrà definitivamente confermata a seguito del ricevimento </w:t>
      </w:r>
      <w:r w:rsidR="00DE1BE2">
        <w:rPr>
          <w:rFonts w:ascii="Libre Franklin Light" w:hAnsi="Libre Franklin Light" w:cs="Arial"/>
          <w:sz w:val="20"/>
          <w:szCs w:val="20"/>
        </w:rPr>
        <w:t>della ricevuta di pagamento</w:t>
      </w:r>
      <w:r w:rsidRPr="00CD6D2D">
        <w:rPr>
          <w:rFonts w:ascii="Libre Franklin Light" w:hAnsi="Libre Franklin Light" w:cs="Arial"/>
          <w:sz w:val="20"/>
          <w:szCs w:val="20"/>
        </w:rPr>
        <w:t xml:space="preserve">, da effettuarsi entro </w:t>
      </w:r>
      <w:r w:rsidR="0097251E">
        <w:rPr>
          <w:rFonts w:ascii="Libre Franklin Light" w:hAnsi="Libre Franklin Light" w:cs="Arial"/>
          <w:sz w:val="20"/>
          <w:szCs w:val="20"/>
        </w:rPr>
        <w:t>due</w:t>
      </w:r>
      <w:r w:rsidR="006060F2">
        <w:rPr>
          <w:rFonts w:ascii="Libre Franklin Light" w:hAnsi="Libre Franklin Light" w:cs="Arial"/>
          <w:sz w:val="20"/>
          <w:szCs w:val="20"/>
        </w:rPr>
        <w:t xml:space="preserve"> </w:t>
      </w:r>
      <w:r w:rsidRPr="00CD6D2D">
        <w:rPr>
          <w:rFonts w:ascii="Libre Franklin Light" w:hAnsi="Libre Franklin Light" w:cs="Arial"/>
          <w:sz w:val="20"/>
          <w:szCs w:val="20"/>
        </w:rPr>
        <w:t xml:space="preserve">giorni dalla prenotazione. </w:t>
      </w:r>
      <w:r w:rsidR="00430B9F" w:rsidRPr="00CD6D2D">
        <w:rPr>
          <w:rFonts w:ascii="Libre Franklin Light" w:hAnsi="Libre Franklin Light" w:cs="Arial"/>
          <w:sz w:val="20"/>
          <w:szCs w:val="20"/>
        </w:rPr>
        <w:t xml:space="preserve">La copia </w:t>
      </w:r>
      <w:r w:rsidR="006060F2">
        <w:rPr>
          <w:rFonts w:ascii="Libre Franklin Light" w:hAnsi="Libre Franklin Light" w:cs="Arial"/>
          <w:sz w:val="20"/>
          <w:szCs w:val="20"/>
        </w:rPr>
        <w:t>dell’avvenuto pagamento</w:t>
      </w:r>
      <w:r w:rsidR="00EB0D9E" w:rsidRPr="00CD6D2D">
        <w:rPr>
          <w:rFonts w:ascii="Libre Franklin Light" w:hAnsi="Libre Franklin Light" w:cs="Arial"/>
          <w:sz w:val="20"/>
          <w:szCs w:val="20"/>
        </w:rPr>
        <w:t xml:space="preserve"> </w:t>
      </w:r>
      <w:r w:rsidR="00EF6985" w:rsidRPr="00CD6D2D">
        <w:rPr>
          <w:rFonts w:ascii="Libre Franklin Light" w:hAnsi="Libre Franklin Light" w:cs="Arial"/>
          <w:sz w:val="20"/>
          <w:szCs w:val="20"/>
        </w:rPr>
        <w:t xml:space="preserve">dovrà essere </w:t>
      </w:r>
      <w:r w:rsidRPr="00CD6D2D">
        <w:rPr>
          <w:rFonts w:ascii="Libre Franklin Light" w:hAnsi="Libre Franklin Light" w:cs="Arial"/>
          <w:sz w:val="20"/>
          <w:szCs w:val="20"/>
        </w:rPr>
        <w:t xml:space="preserve">inviata </w:t>
      </w:r>
      <w:r w:rsidR="00DE1BE2">
        <w:rPr>
          <w:rFonts w:ascii="Libre Franklin Light" w:hAnsi="Libre Franklin Light" w:cs="Arial"/>
          <w:sz w:val="20"/>
          <w:szCs w:val="20"/>
        </w:rPr>
        <w:t>tramite mail all’ufficio di Stato C</w:t>
      </w:r>
      <w:r w:rsidR="00EB0D9E" w:rsidRPr="00CD6D2D">
        <w:rPr>
          <w:rFonts w:ascii="Libre Franklin Light" w:hAnsi="Libre Franklin Light" w:cs="Arial"/>
          <w:sz w:val="20"/>
          <w:szCs w:val="20"/>
        </w:rPr>
        <w:t xml:space="preserve">ivile </w:t>
      </w:r>
      <w:r w:rsidR="00DE1BE2">
        <w:rPr>
          <w:rFonts w:ascii="Libre Franklin Light" w:hAnsi="Libre Franklin Light" w:cs="Arial"/>
          <w:sz w:val="20"/>
          <w:szCs w:val="20"/>
        </w:rPr>
        <w:t>che</w:t>
      </w:r>
      <w:r w:rsidR="00EB0D9E" w:rsidRPr="00CD6D2D">
        <w:rPr>
          <w:rFonts w:ascii="Libre Franklin Light" w:hAnsi="Libre Franklin Light" w:cs="Arial"/>
          <w:sz w:val="20"/>
          <w:szCs w:val="20"/>
        </w:rPr>
        <w:t xml:space="preserve"> invierà </w:t>
      </w:r>
      <w:r w:rsidRPr="00CD6D2D">
        <w:rPr>
          <w:rFonts w:ascii="Libre Franklin Light" w:hAnsi="Libre Franklin Light" w:cs="Arial"/>
          <w:sz w:val="20"/>
          <w:szCs w:val="20"/>
        </w:rPr>
        <w:t>agli interessati comuni</w:t>
      </w:r>
      <w:r w:rsidR="00DE1BE2">
        <w:rPr>
          <w:rFonts w:ascii="Libre Franklin Light" w:hAnsi="Libre Franklin Light" w:cs="Arial"/>
          <w:sz w:val="20"/>
          <w:szCs w:val="20"/>
        </w:rPr>
        <w:t>cazione di avvenuta ricezione e conferma della prenotazione.</w:t>
      </w:r>
      <w:r w:rsidRPr="00CD6D2D">
        <w:rPr>
          <w:rFonts w:ascii="Libre Franklin Light" w:hAnsi="Libre Franklin Light" w:cs="Arial"/>
          <w:sz w:val="20"/>
          <w:szCs w:val="20"/>
        </w:rPr>
        <w:t xml:space="preserve">  </w:t>
      </w:r>
    </w:p>
    <w:p w:rsidR="009A7326" w:rsidRPr="00CD6D2D" w:rsidRDefault="009A7326" w:rsidP="006E17B9">
      <w:pPr>
        <w:pStyle w:val="Corpodeltesto2"/>
        <w:spacing w:after="120"/>
        <w:rPr>
          <w:rFonts w:ascii="Libre Franklin Light" w:hAnsi="Libre Franklin Light" w:cs="Arial"/>
          <w:sz w:val="20"/>
          <w:szCs w:val="20"/>
        </w:rPr>
      </w:pPr>
      <w:r w:rsidRPr="00CD6D2D">
        <w:rPr>
          <w:rFonts w:ascii="Libre Franklin Light" w:hAnsi="Libre Franklin Light" w:cs="Arial"/>
          <w:sz w:val="20"/>
          <w:szCs w:val="20"/>
        </w:rPr>
        <w:t xml:space="preserve">La celebrazione sarà, di norma, affidata ad </w:t>
      </w:r>
      <w:r w:rsidR="00E149F1" w:rsidRPr="00CD6D2D">
        <w:rPr>
          <w:rFonts w:ascii="Libre Franklin Light" w:hAnsi="Libre Franklin Light" w:cs="Arial"/>
          <w:sz w:val="20"/>
          <w:szCs w:val="20"/>
        </w:rPr>
        <w:t xml:space="preserve">un Ufficiale di Stato Civile scelto a rotazione tra i membri dell’ufficio. </w:t>
      </w:r>
    </w:p>
    <w:p w:rsidR="00E149F1" w:rsidRPr="00CD6D2D" w:rsidRDefault="00E149F1" w:rsidP="002F3BB2">
      <w:pPr>
        <w:pStyle w:val="Corpodeltesto2"/>
        <w:spacing w:after="120"/>
        <w:rPr>
          <w:rFonts w:ascii="Libre Franklin Light" w:hAnsi="Libre Franklin Light" w:cs="Arial"/>
          <w:sz w:val="20"/>
          <w:szCs w:val="20"/>
        </w:rPr>
      </w:pPr>
      <w:r w:rsidRPr="00CD6D2D">
        <w:rPr>
          <w:rFonts w:ascii="Libre Franklin Light" w:hAnsi="Libre Franklin Light" w:cs="Arial"/>
          <w:sz w:val="20"/>
          <w:szCs w:val="20"/>
        </w:rPr>
        <w:t>Qualora gli sposi</w:t>
      </w:r>
      <w:r w:rsidR="00EB7966" w:rsidRPr="00CD6D2D">
        <w:rPr>
          <w:rFonts w:ascii="Libre Franklin Light" w:hAnsi="Libre Franklin Light" w:cs="Arial"/>
          <w:sz w:val="20"/>
          <w:szCs w:val="20"/>
        </w:rPr>
        <w:t>/le parti dell’unione</w:t>
      </w:r>
      <w:r w:rsidRPr="00CD6D2D">
        <w:rPr>
          <w:rFonts w:ascii="Libre Franklin Light" w:hAnsi="Libre Franklin Light" w:cs="Arial"/>
          <w:sz w:val="20"/>
          <w:szCs w:val="20"/>
        </w:rPr>
        <w:t xml:space="preserve"> desiderino come celebrante un amministratore o un consigliere comunale o altra persona delega</w:t>
      </w:r>
      <w:r w:rsidR="00C73DE9" w:rsidRPr="00CD6D2D">
        <w:rPr>
          <w:rFonts w:ascii="Libre Franklin Light" w:hAnsi="Libre Franklin Light" w:cs="Arial"/>
          <w:sz w:val="20"/>
          <w:szCs w:val="20"/>
        </w:rPr>
        <w:t>ta</w:t>
      </w:r>
      <w:r w:rsidRPr="00CD6D2D">
        <w:rPr>
          <w:rFonts w:ascii="Libre Franklin Light" w:hAnsi="Libre Franklin Light" w:cs="Arial"/>
          <w:sz w:val="20"/>
          <w:szCs w:val="20"/>
        </w:rPr>
        <w:t xml:space="preserve"> d</w:t>
      </w:r>
      <w:r w:rsidR="00C73DE9" w:rsidRPr="00CD6D2D">
        <w:rPr>
          <w:rFonts w:ascii="Libre Franklin Light" w:hAnsi="Libre Franklin Light" w:cs="Arial"/>
          <w:sz w:val="20"/>
          <w:szCs w:val="20"/>
        </w:rPr>
        <w:t>a</w:t>
      </w:r>
      <w:r w:rsidRPr="00CD6D2D">
        <w:rPr>
          <w:rFonts w:ascii="Libre Franklin Light" w:hAnsi="Libre Franklin Light" w:cs="Arial"/>
          <w:sz w:val="20"/>
          <w:szCs w:val="20"/>
        </w:rPr>
        <w:t xml:space="preserve">l Sindaco, </w:t>
      </w:r>
      <w:r w:rsidR="009A7326" w:rsidRPr="00CD6D2D">
        <w:rPr>
          <w:rFonts w:ascii="Libre Franklin Light" w:hAnsi="Libre Franklin Light" w:cs="Arial"/>
          <w:sz w:val="20"/>
          <w:szCs w:val="20"/>
        </w:rPr>
        <w:t>d</w:t>
      </w:r>
      <w:r w:rsidR="00C73DE9" w:rsidRPr="00CD6D2D">
        <w:rPr>
          <w:rFonts w:ascii="Libre Franklin Light" w:hAnsi="Libre Franklin Light" w:cs="Arial"/>
          <w:sz w:val="20"/>
          <w:szCs w:val="20"/>
        </w:rPr>
        <w:t>evono</w:t>
      </w:r>
      <w:r w:rsidR="009A7326" w:rsidRPr="00CD6D2D">
        <w:rPr>
          <w:rFonts w:ascii="Libre Franklin Light" w:hAnsi="Libre Franklin Light" w:cs="Arial"/>
          <w:sz w:val="20"/>
          <w:szCs w:val="20"/>
        </w:rPr>
        <w:t xml:space="preserve"> presentare</w:t>
      </w:r>
      <w:r w:rsidR="00C73DE9" w:rsidRPr="00CD6D2D">
        <w:rPr>
          <w:rFonts w:ascii="Libre Franklin Light" w:hAnsi="Libre Franklin Light" w:cs="Arial"/>
          <w:sz w:val="20"/>
          <w:szCs w:val="20"/>
        </w:rPr>
        <w:t xml:space="preserve">, per il tramite dell’ufficio di stato civile, </w:t>
      </w:r>
      <w:r w:rsidR="009A7326" w:rsidRPr="00CD6D2D">
        <w:rPr>
          <w:rFonts w:ascii="Libre Franklin Light" w:hAnsi="Libre Franklin Light" w:cs="Arial"/>
          <w:sz w:val="20"/>
          <w:szCs w:val="20"/>
        </w:rPr>
        <w:t xml:space="preserve">apposita richiesta </w:t>
      </w:r>
      <w:r w:rsidR="00C73DE9" w:rsidRPr="00CD6D2D">
        <w:rPr>
          <w:rFonts w:ascii="Libre Franklin Light" w:hAnsi="Libre Franklin Light" w:cs="Arial"/>
          <w:sz w:val="20"/>
          <w:szCs w:val="20"/>
        </w:rPr>
        <w:t>scritta</w:t>
      </w:r>
      <w:r w:rsidR="00DE1BE2">
        <w:rPr>
          <w:rFonts w:ascii="Libre Franklin Light" w:hAnsi="Libre Franklin Light" w:cs="Arial"/>
          <w:sz w:val="20"/>
          <w:szCs w:val="20"/>
        </w:rPr>
        <w:t xml:space="preserve"> mediante il </w:t>
      </w:r>
      <w:r w:rsidR="00576F1C">
        <w:rPr>
          <w:rFonts w:ascii="Libre Franklin Light" w:hAnsi="Libre Franklin Light" w:cs="Arial"/>
          <w:sz w:val="20"/>
          <w:szCs w:val="20"/>
        </w:rPr>
        <w:t xml:space="preserve">modulo </w:t>
      </w:r>
      <w:r w:rsidR="00DE1BE2" w:rsidRPr="00CD6B18">
        <w:rPr>
          <w:rFonts w:ascii="Libre Franklin Light" w:hAnsi="Libre Franklin Light" w:cs="Arial"/>
          <w:b/>
          <w:i/>
          <w:sz w:val="20"/>
          <w:szCs w:val="20"/>
        </w:rPr>
        <w:t xml:space="preserve">Richiesta di delega per celebrante </w:t>
      </w:r>
      <w:r w:rsidR="00576F1C" w:rsidRPr="00CD6B18">
        <w:rPr>
          <w:rFonts w:ascii="Libre Franklin Light" w:hAnsi="Libre Franklin Light" w:cs="Arial"/>
          <w:b/>
          <w:i/>
          <w:sz w:val="20"/>
          <w:szCs w:val="20"/>
        </w:rPr>
        <w:t>modulo ( modulo allegato n. 4 )</w:t>
      </w:r>
      <w:r w:rsidR="00C73DE9" w:rsidRPr="00576F1C">
        <w:rPr>
          <w:rFonts w:ascii="Libre Franklin Light" w:hAnsi="Libre Franklin Light" w:cs="Arial"/>
          <w:i/>
          <w:sz w:val="20"/>
          <w:szCs w:val="20"/>
        </w:rPr>
        <w:t xml:space="preserve"> </w:t>
      </w:r>
      <w:r w:rsidRPr="00CD6D2D">
        <w:rPr>
          <w:rFonts w:ascii="Libre Franklin Light" w:hAnsi="Libre Franklin Light" w:cs="Arial"/>
          <w:sz w:val="20"/>
          <w:szCs w:val="20"/>
        </w:rPr>
        <w:t xml:space="preserve">con almeno </w:t>
      </w:r>
      <w:r w:rsidR="00C73DE9" w:rsidRPr="00CD6D2D">
        <w:rPr>
          <w:rFonts w:ascii="Libre Franklin Light" w:hAnsi="Libre Franklin Light" w:cs="Arial"/>
          <w:sz w:val="20"/>
          <w:szCs w:val="20"/>
        </w:rPr>
        <w:t>2</w:t>
      </w:r>
      <w:r w:rsidRPr="00CD6D2D">
        <w:rPr>
          <w:rFonts w:ascii="Libre Franklin Light" w:hAnsi="Libre Franklin Light" w:cs="Arial"/>
          <w:sz w:val="20"/>
          <w:szCs w:val="20"/>
        </w:rPr>
        <w:t>0 giorni di anticipo rispetto alla data prevista per la celebrazione</w:t>
      </w:r>
      <w:r w:rsidR="00EB7966" w:rsidRPr="00CD6D2D">
        <w:rPr>
          <w:rFonts w:ascii="Libre Franklin Light" w:hAnsi="Libre Franklin Light" w:cs="Arial"/>
          <w:sz w:val="20"/>
          <w:szCs w:val="20"/>
        </w:rPr>
        <w:t>/costituzione</w:t>
      </w:r>
      <w:r w:rsidR="000A617F">
        <w:rPr>
          <w:rFonts w:ascii="Libre Franklin Light" w:hAnsi="Libre Franklin Light" w:cs="Arial"/>
          <w:sz w:val="20"/>
          <w:szCs w:val="20"/>
        </w:rPr>
        <w:t>.</w:t>
      </w:r>
    </w:p>
    <w:p w:rsidR="00C73DE9" w:rsidRPr="009F091B" w:rsidRDefault="00C73DE9" w:rsidP="002F3BB2">
      <w:pPr>
        <w:pStyle w:val="Corpodeltesto2"/>
        <w:spacing w:after="120"/>
        <w:rPr>
          <w:rFonts w:ascii="Libre Franklin Light" w:hAnsi="Libre Franklin Light" w:cs="Arial"/>
          <w:b/>
          <w:sz w:val="20"/>
          <w:szCs w:val="20"/>
        </w:rPr>
      </w:pPr>
      <w:r w:rsidRPr="009F091B">
        <w:rPr>
          <w:rFonts w:ascii="Libre Franklin Light" w:hAnsi="Libre Franklin Light" w:cs="Arial"/>
          <w:b/>
          <w:sz w:val="20"/>
          <w:szCs w:val="20"/>
        </w:rPr>
        <w:t>Per esigenze organizzative, non sarà possibile richiedere un celebrante che non sia già in possesso di delega del Sindaco, per le cerimonie da svolgersi nella giornata della domenica.</w:t>
      </w:r>
    </w:p>
    <w:p w:rsidR="0047515B" w:rsidRPr="00CD6D2D" w:rsidRDefault="00E149F1" w:rsidP="0047515B">
      <w:pPr>
        <w:pStyle w:val="Corpodeltesto2"/>
        <w:spacing w:after="120"/>
        <w:rPr>
          <w:rFonts w:ascii="Libre Franklin Light" w:eastAsia="Calibri" w:hAnsi="Libre Franklin Light"/>
          <w:b/>
          <w:sz w:val="20"/>
          <w:szCs w:val="20"/>
          <w:lang w:eastAsia="en-US"/>
        </w:rPr>
      </w:pPr>
      <w:r w:rsidRPr="00CD6D2D">
        <w:rPr>
          <w:rFonts w:ascii="Libre Franklin Light" w:hAnsi="Libre Franklin Light" w:cs="Arial"/>
          <w:sz w:val="20"/>
          <w:szCs w:val="20"/>
        </w:rPr>
        <w:lastRenderedPageBreak/>
        <w:t xml:space="preserve">Almeno 5 giorni prima della data del matrimonio, i nubendi devono provvedere a consegnare all’ufficio di stato civile </w:t>
      </w:r>
      <w:r w:rsidR="009F091B">
        <w:rPr>
          <w:rFonts w:ascii="Libre Franklin Light" w:hAnsi="Libre Franklin Light" w:cs="Arial"/>
          <w:sz w:val="20"/>
          <w:szCs w:val="20"/>
        </w:rPr>
        <w:t>le</w:t>
      </w:r>
      <w:r w:rsidRPr="00CD6D2D">
        <w:rPr>
          <w:rFonts w:ascii="Libre Franklin Light" w:hAnsi="Libre Franklin Light" w:cs="Arial"/>
          <w:sz w:val="20"/>
          <w:szCs w:val="20"/>
        </w:rPr>
        <w:t xml:space="preserve"> fotocopie </w:t>
      </w:r>
      <w:r w:rsidR="009F091B">
        <w:rPr>
          <w:rFonts w:ascii="Libre Franklin Light" w:hAnsi="Libre Franklin Light" w:cs="Arial"/>
          <w:sz w:val="20"/>
          <w:szCs w:val="20"/>
        </w:rPr>
        <w:t xml:space="preserve">dei </w:t>
      </w:r>
      <w:r w:rsidRPr="00CD6D2D">
        <w:rPr>
          <w:rFonts w:ascii="Libre Franklin Light" w:hAnsi="Libre Franklin Light" w:cs="Arial"/>
          <w:sz w:val="20"/>
          <w:szCs w:val="20"/>
        </w:rPr>
        <w:t xml:space="preserve">documenti di riconoscimento </w:t>
      </w:r>
      <w:r w:rsidR="0086471F" w:rsidRPr="00CD6D2D">
        <w:rPr>
          <w:rFonts w:ascii="Libre Franklin Light" w:hAnsi="Libre Franklin Light" w:cs="Arial"/>
          <w:sz w:val="20"/>
          <w:szCs w:val="20"/>
        </w:rPr>
        <w:t>dei due testimoni</w:t>
      </w:r>
      <w:r w:rsidR="0047515B" w:rsidRPr="00CD6D2D">
        <w:rPr>
          <w:rFonts w:ascii="Libre Franklin Light" w:hAnsi="Libre Franklin Light" w:cs="Arial"/>
          <w:sz w:val="20"/>
          <w:szCs w:val="20"/>
        </w:rPr>
        <w:t xml:space="preserve"> </w:t>
      </w:r>
      <w:r w:rsidR="009F091B">
        <w:rPr>
          <w:rFonts w:ascii="Libre Franklin Light" w:hAnsi="Libre Franklin Light" w:cs="Arial"/>
          <w:sz w:val="20"/>
          <w:szCs w:val="20"/>
        </w:rPr>
        <w:t>unitamente al</w:t>
      </w:r>
      <w:r w:rsidR="00576F1C">
        <w:rPr>
          <w:rFonts w:ascii="Libre Franklin Light" w:hAnsi="Libre Franklin Light" w:cs="Arial"/>
          <w:color w:val="FF0000"/>
          <w:sz w:val="20"/>
          <w:szCs w:val="20"/>
        </w:rPr>
        <w:t xml:space="preserve"> </w:t>
      </w:r>
      <w:r w:rsidR="00576F1C" w:rsidRPr="00CD6B18">
        <w:rPr>
          <w:rFonts w:ascii="Libre Franklin Light" w:hAnsi="Libre Franklin Light" w:cs="Arial"/>
          <w:b/>
          <w:i/>
          <w:sz w:val="20"/>
          <w:szCs w:val="20"/>
        </w:rPr>
        <w:t xml:space="preserve">Modulo anagrafica dei testimoni ( </w:t>
      </w:r>
      <w:r w:rsidR="009F091B" w:rsidRPr="00CD6B18">
        <w:rPr>
          <w:rFonts w:ascii="Libre Franklin Light" w:hAnsi="Libre Franklin Light" w:cs="Arial"/>
          <w:b/>
          <w:i/>
          <w:sz w:val="20"/>
          <w:szCs w:val="20"/>
        </w:rPr>
        <w:t xml:space="preserve">modulo allegato n. 2 </w:t>
      </w:r>
      <w:r w:rsidR="00576F1C" w:rsidRPr="00CD6B18">
        <w:rPr>
          <w:rFonts w:ascii="Libre Franklin Light" w:hAnsi="Libre Franklin Light" w:cs="Arial"/>
          <w:b/>
          <w:i/>
          <w:sz w:val="20"/>
          <w:szCs w:val="20"/>
        </w:rPr>
        <w:t>)</w:t>
      </w:r>
    </w:p>
    <w:p w:rsidR="00A5402B" w:rsidRPr="00CD6D2D" w:rsidRDefault="00E149F1" w:rsidP="00A5402B">
      <w:pPr>
        <w:pStyle w:val="Corpodeltesto2"/>
        <w:spacing w:after="120"/>
        <w:rPr>
          <w:rFonts w:ascii="Libre Franklin Light" w:hAnsi="Libre Franklin Light" w:cs="Arial"/>
          <w:sz w:val="20"/>
          <w:szCs w:val="20"/>
        </w:rPr>
      </w:pPr>
      <w:r w:rsidRPr="00CD6D2D">
        <w:rPr>
          <w:rFonts w:ascii="Libre Franklin Light" w:hAnsi="Libre Franklin Light" w:cs="Arial"/>
          <w:sz w:val="20"/>
          <w:szCs w:val="20"/>
        </w:rPr>
        <w:t xml:space="preserve">Se la </w:t>
      </w:r>
      <w:r w:rsidR="00A5402B" w:rsidRPr="00CD6D2D">
        <w:rPr>
          <w:rFonts w:ascii="Libre Franklin Light" w:hAnsi="Libre Franklin Light" w:cs="Arial"/>
          <w:sz w:val="20"/>
          <w:szCs w:val="20"/>
        </w:rPr>
        <w:t>cerimonia</w:t>
      </w:r>
      <w:r w:rsidRPr="00CD6D2D">
        <w:rPr>
          <w:rFonts w:ascii="Libre Franklin Light" w:hAnsi="Libre Franklin Light" w:cs="Arial"/>
          <w:sz w:val="20"/>
          <w:szCs w:val="20"/>
        </w:rPr>
        <w:t xml:space="preserve"> richiede la presenza di un </w:t>
      </w:r>
      <w:r w:rsidRPr="009F091B">
        <w:rPr>
          <w:rFonts w:ascii="Libre Franklin Light" w:hAnsi="Libre Franklin Light" w:cs="Arial"/>
          <w:b/>
          <w:sz w:val="20"/>
          <w:szCs w:val="20"/>
        </w:rPr>
        <w:t>interprete</w:t>
      </w:r>
      <w:r w:rsidRPr="00CD6D2D">
        <w:rPr>
          <w:rFonts w:ascii="Libre Franklin Light" w:hAnsi="Libre Franklin Light" w:cs="Arial"/>
          <w:sz w:val="20"/>
          <w:szCs w:val="20"/>
        </w:rPr>
        <w:t xml:space="preserve">, è necessario </w:t>
      </w:r>
      <w:r w:rsidR="009F091B">
        <w:rPr>
          <w:rFonts w:ascii="Libre Franklin Light" w:hAnsi="Libre Franklin Light" w:cs="Arial"/>
          <w:sz w:val="20"/>
          <w:szCs w:val="20"/>
        </w:rPr>
        <w:t xml:space="preserve">inviare </w:t>
      </w:r>
      <w:r w:rsidRPr="00CD6D2D">
        <w:rPr>
          <w:rFonts w:ascii="Libre Franklin Light" w:hAnsi="Libre Franklin Light" w:cs="Arial"/>
          <w:sz w:val="20"/>
          <w:szCs w:val="20"/>
        </w:rPr>
        <w:t>la fotocopia di un suo documento di riconoscimento</w:t>
      </w:r>
      <w:r w:rsidR="009F091B">
        <w:rPr>
          <w:rFonts w:ascii="Libre Franklin Light" w:hAnsi="Libre Franklin Light" w:cs="Arial"/>
          <w:sz w:val="20"/>
          <w:szCs w:val="20"/>
        </w:rPr>
        <w:t xml:space="preserve"> unitamente al </w:t>
      </w:r>
      <w:r w:rsidR="009F091B" w:rsidRPr="00CD6B18">
        <w:rPr>
          <w:rFonts w:ascii="Libre Franklin Light" w:hAnsi="Libre Franklin Light" w:cs="Arial"/>
          <w:b/>
          <w:i/>
          <w:sz w:val="20"/>
          <w:szCs w:val="20"/>
        </w:rPr>
        <w:t xml:space="preserve">Modulo anagrafica interprete </w:t>
      </w:r>
      <w:r w:rsidR="00576F1C" w:rsidRPr="00CD6B18">
        <w:rPr>
          <w:rFonts w:ascii="Libre Franklin Light" w:hAnsi="Libre Franklin Light" w:cs="Arial"/>
          <w:b/>
          <w:i/>
          <w:sz w:val="20"/>
          <w:szCs w:val="20"/>
        </w:rPr>
        <w:t xml:space="preserve">( modulo allegato n. 3 </w:t>
      </w:r>
      <w:r w:rsidR="009F091B" w:rsidRPr="00CD6B18">
        <w:rPr>
          <w:rFonts w:ascii="Libre Franklin Light" w:hAnsi="Libre Franklin Light" w:cs="Arial"/>
          <w:b/>
          <w:i/>
          <w:sz w:val="20"/>
          <w:szCs w:val="20"/>
        </w:rPr>
        <w:t>).</w:t>
      </w:r>
      <w:r w:rsidR="009F091B" w:rsidRPr="00576F1C">
        <w:rPr>
          <w:rFonts w:ascii="Libre Franklin Light" w:hAnsi="Libre Franklin Light" w:cs="Arial"/>
          <w:sz w:val="20"/>
          <w:szCs w:val="20"/>
        </w:rPr>
        <w:t xml:space="preserve"> </w:t>
      </w:r>
      <w:r w:rsidR="009F091B">
        <w:rPr>
          <w:rFonts w:ascii="Libre Franklin Light" w:hAnsi="Libre Franklin Light" w:cs="Arial"/>
          <w:sz w:val="20"/>
          <w:szCs w:val="20"/>
        </w:rPr>
        <w:t>L</w:t>
      </w:r>
      <w:r w:rsidR="00A5402B" w:rsidRPr="00CD6D2D">
        <w:rPr>
          <w:rFonts w:ascii="Libre Franklin Light" w:hAnsi="Libre Franklin Light" w:cs="Arial"/>
          <w:sz w:val="20"/>
          <w:szCs w:val="20"/>
        </w:rPr>
        <w:t>o stesso dovrà presentarsi almeno dieci minuti prima dell’inizio della cerimonia per espletare tutte le formalità di rito (riconoscimento personale e giuramento).</w:t>
      </w:r>
    </w:p>
    <w:p w:rsidR="00E149F1" w:rsidRPr="00CD6D2D" w:rsidRDefault="00E149F1" w:rsidP="002F3BB2">
      <w:pPr>
        <w:pStyle w:val="Corpodeltesto2"/>
        <w:spacing w:after="120"/>
        <w:rPr>
          <w:rFonts w:ascii="Libre Franklin Light" w:hAnsi="Libre Franklin Light" w:cs="Arial"/>
          <w:sz w:val="20"/>
          <w:szCs w:val="20"/>
        </w:rPr>
      </w:pPr>
      <w:r w:rsidRPr="00CD6D2D">
        <w:rPr>
          <w:rFonts w:ascii="Libre Franklin Light" w:hAnsi="Libre Franklin Light" w:cs="Arial"/>
          <w:sz w:val="20"/>
          <w:szCs w:val="20"/>
        </w:rPr>
        <w:t xml:space="preserve">I testimoni </w:t>
      </w:r>
      <w:r w:rsidR="00A5402B" w:rsidRPr="00CD6D2D">
        <w:rPr>
          <w:rFonts w:ascii="Libre Franklin Light" w:hAnsi="Libre Franklin Light" w:cs="Arial"/>
          <w:sz w:val="20"/>
          <w:szCs w:val="20"/>
        </w:rPr>
        <w:t>devono essere</w:t>
      </w:r>
      <w:r w:rsidRPr="00CD6D2D">
        <w:rPr>
          <w:rFonts w:ascii="Libre Franklin Light" w:hAnsi="Libre Franklin Light" w:cs="Arial"/>
          <w:sz w:val="20"/>
          <w:szCs w:val="20"/>
        </w:rPr>
        <w:t xml:space="preserve"> due e devono presentarsi cinque minuti prima della cerimonia per il controllo dei documenti e la verifica dei dati anagrafici già riportati sull’atto di matrimonio.</w:t>
      </w:r>
    </w:p>
    <w:p w:rsidR="000523BE" w:rsidRPr="00CD6D2D" w:rsidRDefault="000523BE" w:rsidP="002F3BB2">
      <w:pPr>
        <w:pStyle w:val="Corpodeltesto2"/>
        <w:spacing w:after="120"/>
        <w:rPr>
          <w:rFonts w:ascii="Libre Franklin Light" w:hAnsi="Libre Franklin Light" w:cs="Arial"/>
          <w:sz w:val="20"/>
          <w:szCs w:val="20"/>
        </w:rPr>
      </w:pPr>
    </w:p>
    <w:p w:rsidR="00EB2C67" w:rsidRPr="00CD6B18" w:rsidRDefault="00EB2C67" w:rsidP="00EB2C67">
      <w:pPr>
        <w:pStyle w:val="Paragrafoelenco"/>
        <w:numPr>
          <w:ilvl w:val="0"/>
          <w:numId w:val="19"/>
        </w:numPr>
        <w:jc w:val="both"/>
        <w:rPr>
          <w:rFonts w:ascii="Libre Franklin" w:hAnsi="Libre Franklin"/>
          <w:b/>
          <w:bCs/>
          <w:sz w:val="20"/>
          <w:szCs w:val="20"/>
          <w:u w:val="single"/>
        </w:rPr>
      </w:pPr>
      <w:r w:rsidRPr="00CD6B18">
        <w:rPr>
          <w:rFonts w:ascii="Libre Franklin" w:hAnsi="Libre Franklin"/>
          <w:b/>
          <w:bCs/>
          <w:sz w:val="20"/>
          <w:szCs w:val="20"/>
          <w:u w:val="single"/>
        </w:rPr>
        <w:t>RILASCIO CERTIFICATO DI ESEGUITE PUBBLICAZIONI</w:t>
      </w:r>
    </w:p>
    <w:p w:rsidR="00EB2C67" w:rsidRPr="00CD6D2D" w:rsidRDefault="00EB2C67" w:rsidP="00EB2C67">
      <w:pPr>
        <w:jc w:val="both"/>
        <w:rPr>
          <w:rFonts w:ascii="Libre Franklin Light" w:hAnsi="Libre Franklin Light"/>
          <w:b/>
          <w:bCs/>
          <w:sz w:val="20"/>
          <w:szCs w:val="20"/>
          <w:u w:val="single"/>
        </w:rPr>
      </w:pPr>
    </w:p>
    <w:p w:rsidR="00075AD7" w:rsidRPr="00CD6D2D" w:rsidRDefault="00075AD7" w:rsidP="00EB2C67">
      <w:pPr>
        <w:jc w:val="both"/>
        <w:rPr>
          <w:rFonts w:ascii="Libre Franklin Light" w:hAnsi="Libre Franklin Light"/>
          <w:b/>
          <w:bCs/>
          <w:sz w:val="20"/>
          <w:szCs w:val="20"/>
          <w:u w:val="single"/>
        </w:rPr>
      </w:pPr>
      <w:r w:rsidRPr="00CD6D2D">
        <w:rPr>
          <w:rFonts w:ascii="Libre Franklin Light" w:hAnsi="Libre Franklin Light"/>
          <w:b/>
          <w:bCs/>
          <w:sz w:val="20"/>
          <w:szCs w:val="20"/>
          <w:u w:val="single"/>
        </w:rPr>
        <w:t>Il certificato di eseguite pubblicazioni verrà inviato tramite mail firmato digitalmente.</w:t>
      </w:r>
    </w:p>
    <w:p w:rsidR="00EB2C67" w:rsidRPr="00CD6D2D" w:rsidRDefault="00EB2C67" w:rsidP="00EB2C67">
      <w:pPr>
        <w:jc w:val="both"/>
        <w:rPr>
          <w:rFonts w:ascii="Libre Franklin Light" w:hAnsi="Libre Franklin Light"/>
          <w:b/>
          <w:bCs/>
          <w:sz w:val="20"/>
          <w:szCs w:val="20"/>
          <w:u w:val="single"/>
        </w:rPr>
      </w:pPr>
    </w:p>
    <w:p w:rsidR="00075AD7" w:rsidRPr="00CD6D2D" w:rsidRDefault="00075AD7" w:rsidP="00075AD7">
      <w:pPr>
        <w:jc w:val="both"/>
        <w:rPr>
          <w:rFonts w:ascii="Libre Franklin Light" w:hAnsi="Libre Franklin Light"/>
          <w:sz w:val="20"/>
          <w:szCs w:val="20"/>
        </w:rPr>
      </w:pPr>
      <w:r w:rsidRPr="00CD6D2D">
        <w:rPr>
          <w:rFonts w:ascii="Libre Franklin Light" w:hAnsi="Libre Franklin Light"/>
          <w:sz w:val="20"/>
          <w:szCs w:val="20"/>
        </w:rPr>
        <w:t>Nel caso di matrimonio concordatario, gli sposi provvederanno a consegnare il nulla osta, stampato dalla mail, direttamente al parroco.</w:t>
      </w:r>
    </w:p>
    <w:p w:rsidR="00EB2C67" w:rsidRPr="00CD6D2D" w:rsidRDefault="00EB2C67" w:rsidP="00075AD7">
      <w:pPr>
        <w:jc w:val="both"/>
        <w:rPr>
          <w:rFonts w:ascii="Libre Franklin Light" w:hAnsi="Libre Franklin Light"/>
          <w:sz w:val="20"/>
          <w:szCs w:val="20"/>
        </w:rPr>
      </w:pPr>
    </w:p>
    <w:p w:rsidR="00075AD7" w:rsidRPr="00CD6D2D" w:rsidRDefault="00075AD7" w:rsidP="00075AD7">
      <w:pPr>
        <w:jc w:val="both"/>
        <w:rPr>
          <w:rFonts w:ascii="Libre Franklin Light" w:hAnsi="Libre Franklin Light"/>
          <w:sz w:val="20"/>
          <w:szCs w:val="20"/>
        </w:rPr>
      </w:pPr>
      <w:r w:rsidRPr="00CD6D2D">
        <w:rPr>
          <w:rFonts w:ascii="Libre Franklin Light" w:hAnsi="Libre Franklin Light"/>
          <w:sz w:val="20"/>
          <w:szCs w:val="20"/>
        </w:rPr>
        <w:t xml:space="preserve">Nel caso di matrimonio con delega ad altro Comune, l’ufficio di stato civile provvederà ad inviare il certificato di </w:t>
      </w:r>
      <w:r w:rsidR="00EB2C67" w:rsidRPr="00CD6D2D">
        <w:rPr>
          <w:rFonts w:ascii="Libre Franklin Light" w:hAnsi="Libre Franklin Light"/>
          <w:sz w:val="20"/>
          <w:szCs w:val="20"/>
        </w:rPr>
        <w:t>eseguite pubblicazioni tramite P</w:t>
      </w:r>
      <w:r w:rsidRPr="00CD6D2D">
        <w:rPr>
          <w:rFonts w:ascii="Libre Franklin Light" w:hAnsi="Libre Franklin Light"/>
          <w:sz w:val="20"/>
          <w:szCs w:val="20"/>
        </w:rPr>
        <w:t>ec al Comune interessato e per conoscenza agli sposi.</w:t>
      </w:r>
    </w:p>
    <w:p w:rsidR="00EB2C67" w:rsidRPr="00CD6D2D" w:rsidRDefault="00EB2C67" w:rsidP="00075AD7">
      <w:pPr>
        <w:jc w:val="both"/>
        <w:rPr>
          <w:rFonts w:ascii="Libre Franklin Light" w:hAnsi="Libre Franklin Light"/>
          <w:sz w:val="20"/>
          <w:szCs w:val="20"/>
        </w:rPr>
      </w:pPr>
    </w:p>
    <w:p w:rsidR="00075AD7" w:rsidRPr="00CD6D2D" w:rsidRDefault="00075AD7" w:rsidP="00075AD7">
      <w:pPr>
        <w:jc w:val="both"/>
        <w:rPr>
          <w:rFonts w:ascii="Libre Franklin Light" w:hAnsi="Libre Franklin Light"/>
          <w:sz w:val="20"/>
          <w:szCs w:val="20"/>
        </w:rPr>
      </w:pPr>
      <w:r w:rsidRPr="00CD6D2D">
        <w:rPr>
          <w:rFonts w:ascii="Libre Franklin Light" w:hAnsi="Libre Franklin Light"/>
          <w:sz w:val="20"/>
          <w:szCs w:val="20"/>
        </w:rPr>
        <w:t xml:space="preserve">Nel caso di matrimonio civile da celebrare nel Comune di Parma, una volta terminate le pubblicazioni, l’ufficio di stato civile provvederà ad inviare il </w:t>
      </w:r>
      <w:r w:rsidR="00EB2C67" w:rsidRPr="00CD6D2D">
        <w:rPr>
          <w:rFonts w:ascii="Libre Franklin Light" w:hAnsi="Libre Franklin Light"/>
          <w:sz w:val="20"/>
          <w:szCs w:val="20"/>
        </w:rPr>
        <w:t>certificato via mail agli sposi che saranno ricontattati al fine di prenotare il matrimonio.</w:t>
      </w:r>
    </w:p>
    <w:p w:rsidR="00EB2C67" w:rsidRPr="00CD6D2D" w:rsidRDefault="00EB2C67" w:rsidP="00075AD7">
      <w:pPr>
        <w:jc w:val="both"/>
        <w:rPr>
          <w:rFonts w:ascii="Libre Franklin Light" w:hAnsi="Libre Franklin Light"/>
          <w:sz w:val="20"/>
          <w:szCs w:val="20"/>
        </w:rPr>
      </w:pPr>
    </w:p>
    <w:p w:rsidR="00075AD7" w:rsidRPr="00CD6D2D" w:rsidRDefault="00EF405C" w:rsidP="00EF405C">
      <w:pPr>
        <w:spacing w:after="160" w:line="252" w:lineRule="auto"/>
        <w:contextualSpacing/>
        <w:jc w:val="both"/>
        <w:rPr>
          <w:rFonts w:ascii="Libre Franklin Light" w:hAnsi="Libre Franklin Light"/>
          <w:sz w:val="20"/>
          <w:szCs w:val="20"/>
        </w:rPr>
      </w:pPr>
      <w:r w:rsidRPr="00CD6D2D">
        <w:rPr>
          <w:rFonts w:ascii="Libre Franklin Light" w:hAnsi="Libre Franklin Light"/>
          <w:sz w:val="20"/>
          <w:szCs w:val="20"/>
        </w:rPr>
        <w:t>Nel caso di prenotazione</w:t>
      </w:r>
      <w:r w:rsidR="007E792B" w:rsidRPr="00CD6D2D">
        <w:rPr>
          <w:rFonts w:ascii="Libre Franklin Light" w:hAnsi="Libre Franklin Light"/>
          <w:sz w:val="20"/>
          <w:szCs w:val="20"/>
        </w:rPr>
        <w:t xml:space="preserve"> presso la Palazzina Eridania e </w:t>
      </w:r>
      <w:r w:rsidRPr="00CD6D2D">
        <w:rPr>
          <w:rFonts w:ascii="Libre Franklin Light" w:hAnsi="Libre Franklin Light"/>
          <w:sz w:val="20"/>
          <w:szCs w:val="20"/>
        </w:rPr>
        <w:t>la Sala Consigliare,</w:t>
      </w:r>
      <w:r w:rsidR="00075AD7" w:rsidRPr="00CD6D2D">
        <w:rPr>
          <w:rFonts w:ascii="Libre Franklin Light" w:hAnsi="Libre Franklin Light"/>
          <w:sz w:val="20"/>
          <w:szCs w:val="20"/>
        </w:rPr>
        <w:t xml:space="preserve"> a conferma della prenotazione concordata</w:t>
      </w:r>
      <w:r w:rsidRPr="00CD6D2D">
        <w:rPr>
          <w:rFonts w:ascii="Libre Franklin Light" w:hAnsi="Libre Franklin Light"/>
          <w:sz w:val="20"/>
          <w:szCs w:val="20"/>
        </w:rPr>
        <w:t xml:space="preserve"> con l’ufficio</w:t>
      </w:r>
      <w:r w:rsidR="00075AD7" w:rsidRPr="00CD6D2D">
        <w:rPr>
          <w:rFonts w:ascii="Libre Franklin Light" w:hAnsi="Libre Franklin Light"/>
          <w:sz w:val="20"/>
          <w:szCs w:val="20"/>
        </w:rPr>
        <w:t xml:space="preserve">, gli sposi dovranno inviare mail all’ufficio allegando copia </w:t>
      </w:r>
      <w:r w:rsidR="007E792B" w:rsidRPr="00CD6D2D">
        <w:rPr>
          <w:rFonts w:ascii="Libre Franklin Light" w:hAnsi="Libre Franklin Light"/>
          <w:sz w:val="20"/>
          <w:szCs w:val="20"/>
        </w:rPr>
        <w:t>d</w:t>
      </w:r>
      <w:r w:rsidR="00DB531E">
        <w:rPr>
          <w:rFonts w:ascii="Libre Franklin Light" w:hAnsi="Libre Franklin Light"/>
          <w:sz w:val="20"/>
          <w:szCs w:val="20"/>
        </w:rPr>
        <w:t>e</w:t>
      </w:r>
      <w:r w:rsidR="007E792B" w:rsidRPr="00CD6D2D">
        <w:rPr>
          <w:rFonts w:ascii="Libre Franklin Light" w:hAnsi="Libre Franklin Light"/>
          <w:sz w:val="20"/>
          <w:szCs w:val="20"/>
        </w:rPr>
        <w:t>lla ricevuta di pagamento effettuata tramite Pagopa Comune di Parma.</w:t>
      </w:r>
      <w:r w:rsidR="00075AD7" w:rsidRPr="00CD6D2D">
        <w:rPr>
          <w:rFonts w:ascii="Libre Franklin Light" w:hAnsi="Libre Franklin Light"/>
          <w:sz w:val="20"/>
          <w:szCs w:val="20"/>
        </w:rPr>
        <w:t xml:space="preserve"> A quel punto verrà data risposta definitiva su data e ora della cerimonia.</w:t>
      </w:r>
    </w:p>
    <w:p w:rsidR="00FA107A" w:rsidRPr="00CD6D2D" w:rsidRDefault="00FA107A" w:rsidP="002F3BB2">
      <w:pPr>
        <w:pStyle w:val="Corpodeltesto2"/>
        <w:spacing w:after="120"/>
        <w:rPr>
          <w:rFonts w:ascii="Libre Franklin Light" w:hAnsi="Libre Franklin Light" w:cs="Arial"/>
          <w:sz w:val="20"/>
          <w:szCs w:val="20"/>
        </w:rPr>
      </w:pPr>
    </w:p>
    <w:p w:rsidR="00FA107A" w:rsidRPr="00CD6D2D" w:rsidRDefault="00FA107A" w:rsidP="002F3BB2">
      <w:pPr>
        <w:pStyle w:val="Corpodeltesto2"/>
        <w:spacing w:after="120"/>
        <w:rPr>
          <w:rFonts w:ascii="Libre Franklin Light" w:hAnsi="Libre Franklin Light" w:cs="Arial"/>
          <w:sz w:val="20"/>
          <w:szCs w:val="20"/>
        </w:rPr>
      </w:pPr>
    </w:p>
    <w:p w:rsidR="00FA107A" w:rsidRPr="00321B78" w:rsidRDefault="00EB2C67" w:rsidP="002F3BB2">
      <w:pPr>
        <w:pStyle w:val="Corpodeltesto2"/>
        <w:spacing w:after="120"/>
        <w:rPr>
          <w:rFonts w:ascii="Libre Franklin Light" w:hAnsi="Libre Franklin Light" w:cs="Arial"/>
          <w:sz w:val="16"/>
          <w:szCs w:val="16"/>
        </w:rPr>
      </w:pPr>
      <w:r w:rsidRPr="00321B78">
        <w:rPr>
          <w:rFonts w:ascii="Libre Franklin Light" w:hAnsi="Libre Franklin Light" w:cs="Arial"/>
          <w:sz w:val="16"/>
          <w:szCs w:val="16"/>
        </w:rPr>
        <w:t>Versione</w:t>
      </w:r>
      <w:r w:rsidR="004D1AEB" w:rsidRPr="00321B78">
        <w:rPr>
          <w:rFonts w:ascii="Libre Franklin Light" w:hAnsi="Libre Franklin Light" w:cs="Arial"/>
          <w:sz w:val="16"/>
          <w:szCs w:val="16"/>
        </w:rPr>
        <w:t xml:space="preserve"> </w:t>
      </w:r>
      <w:r w:rsidR="00321B78" w:rsidRPr="00321B78">
        <w:rPr>
          <w:rFonts w:ascii="Libre Franklin Light" w:hAnsi="Libre Franklin Light" w:cs="Arial"/>
          <w:sz w:val="16"/>
          <w:szCs w:val="16"/>
        </w:rPr>
        <w:t xml:space="preserve">aggiornata al </w:t>
      </w:r>
      <w:r w:rsidR="001B5582">
        <w:rPr>
          <w:rFonts w:ascii="Libre Franklin Light" w:hAnsi="Libre Franklin Light" w:cs="Arial"/>
          <w:sz w:val="16"/>
          <w:szCs w:val="16"/>
        </w:rPr>
        <w:t>01.05.2022</w:t>
      </w:r>
    </w:p>
    <w:sectPr w:rsidR="00FA107A" w:rsidRPr="00321B78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1D" w:rsidRDefault="006A4A1D" w:rsidP="00116800">
      <w:r>
        <w:separator/>
      </w:r>
    </w:p>
  </w:endnote>
  <w:endnote w:type="continuationSeparator" w:id="0">
    <w:p w:rsidR="006A4A1D" w:rsidRDefault="006A4A1D" w:rsidP="0011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00" w:rsidRPr="00116800" w:rsidRDefault="00822A0E" w:rsidP="00116800">
    <w:pPr>
      <w:pStyle w:val="Pidipagina"/>
      <w:ind w:left="4385" w:firstLine="411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Informativa 1 </w:t>
    </w:r>
    <w:r w:rsidR="00116800" w:rsidRPr="00116800">
      <w:rPr>
        <w:rFonts w:ascii="Verdana" w:hAnsi="Verdana"/>
        <w:sz w:val="16"/>
        <w:szCs w:val="16"/>
      </w:rPr>
      <w:t xml:space="preserve">Pag. </w:t>
    </w:r>
    <w:r w:rsidR="00116800" w:rsidRPr="00116800">
      <w:rPr>
        <w:rFonts w:ascii="Verdana" w:hAnsi="Verdana"/>
        <w:b/>
        <w:sz w:val="16"/>
        <w:szCs w:val="16"/>
      </w:rPr>
      <w:fldChar w:fldCharType="begin"/>
    </w:r>
    <w:r w:rsidR="00116800" w:rsidRPr="00116800">
      <w:rPr>
        <w:rFonts w:ascii="Verdana" w:hAnsi="Verdana"/>
        <w:b/>
        <w:sz w:val="16"/>
        <w:szCs w:val="16"/>
      </w:rPr>
      <w:instrText>PAGE  \* Arabic  \* MERGEFORMAT</w:instrText>
    </w:r>
    <w:r w:rsidR="00116800" w:rsidRPr="00116800">
      <w:rPr>
        <w:rFonts w:ascii="Verdana" w:hAnsi="Verdana"/>
        <w:b/>
        <w:sz w:val="16"/>
        <w:szCs w:val="16"/>
      </w:rPr>
      <w:fldChar w:fldCharType="separate"/>
    </w:r>
    <w:r w:rsidR="00EE2EBF">
      <w:rPr>
        <w:rFonts w:ascii="Verdana" w:hAnsi="Verdana"/>
        <w:b/>
        <w:noProof/>
        <w:sz w:val="16"/>
        <w:szCs w:val="16"/>
      </w:rPr>
      <w:t>4</w:t>
    </w:r>
    <w:r w:rsidR="00116800" w:rsidRPr="00116800">
      <w:rPr>
        <w:rFonts w:ascii="Verdana" w:hAnsi="Verdana"/>
        <w:b/>
        <w:sz w:val="16"/>
        <w:szCs w:val="16"/>
      </w:rPr>
      <w:fldChar w:fldCharType="end"/>
    </w:r>
    <w:r w:rsidR="00116800" w:rsidRPr="00116800">
      <w:rPr>
        <w:rFonts w:ascii="Verdana" w:hAnsi="Verdana"/>
        <w:sz w:val="16"/>
        <w:szCs w:val="16"/>
      </w:rPr>
      <w:t xml:space="preserve"> a </w:t>
    </w:r>
    <w:r w:rsidR="00116800" w:rsidRPr="00116800">
      <w:rPr>
        <w:rFonts w:ascii="Verdana" w:hAnsi="Verdana"/>
        <w:b/>
        <w:sz w:val="16"/>
        <w:szCs w:val="16"/>
      </w:rPr>
      <w:fldChar w:fldCharType="begin"/>
    </w:r>
    <w:r w:rsidR="00116800" w:rsidRPr="00116800">
      <w:rPr>
        <w:rFonts w:ascii="Verdana" w:hAnsi="Verdana"/>
        <w:b/>
        <w:sz w:val="16"/>
        <w:szCs w:val="16"/>
      </w:rPr>
      <w:instrText>NUMPAGES  \* Arabic  \* MERGEFORMAT</w:instrText>
    </w:r>
    <w:r w:rsidR="00116800" w:rsidRPr="00116800">
      <w:rPr>
        <w:rFonts w:ascii="Verdana" w:hAnsi="Verdana"/>
        <w:b/>
        <w:sz w:val="16"/>
        <w:szCs w:val="16"/>
      </w:rPr>
      <w:fldChar w:fldCharType="separate"/>
    </w:r>
    <w:r w:rsidR="00EE2EBF">
      <w:rPr>
        <w:rFonts w:ascii="Verdana" w:hAnsi="Verdana"/>
        <w:b/>
        <w:noProof/>
        <w:sz w:val="16"/>
        <w:szCs w:val="16"/>
      </w:rPr>
      <w:t>6</w:t>
    </w:r>
    <w:r w:rsidR="00116800" w:rsidRPr="00116800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1D" w:rsidRDefault="006A4A1D" w:rsidP="00116800">
      <w:r>
        <w:separator/>
      </w:r>
    </w:p>
  </w:footnote>
  <w:footnote w:type="continuationSeparator" w:id="0">
    <w:p w:rsidR="006A4A1D" w:rsidRDefault="006A4A1D" w:rsidP="0011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22" w:rsidRDefault="006A4A1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26735" o:spid="_x0000_s2053" type="#_x0000_t75" style="position:absolute;margin-left:0;margin-top:0;width:7.05pt;height:713.75pt;z-index:-251657216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22" w:rsidRDefault="006A4A1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26736" o:spid="_x0000_s2054" type="#_x0000_t75" style="position:absolute;margin-left:-57pt;margin-top:-71.85pt;width:7.05pt;height:713.75pt;z-index:-251656192;mso-position-horizontal-relative:margin;mso-position-vertical-relative:margin" o:allowincell="f">
          <v:imagedata r:id="rId1" o:title="ricetta a tre color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22" w:rsidRDefault="006A4A1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26734" o:spid="_x0000_s2052" type="#_x0000_t75" style="position:absolute;margin-left:0;margin-top:0;width:7.05pt;height:713.75pt;z-index:-251658240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787E"/>
    <w:multiLevelType w:val="hybridMultilevel"/>
    <w:tmpl w:val="B5425B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F9D"/>
    <w:multiLevelType w:val="hybridMultilevel"/>
    <w:tmpl w:val="50CAB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1ECD"/>
    <w:multiLevelType w:val="hybridMultilevel"/>
    <w:tmpl w:val="F7E0D9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16638"/>
    <w:multiLevelType w:val="hybridMultilevel"/>
    <w:tmpl w:val="C46613BC"/>
    <w:lvl w:ilvl="0" w:tplc="6B3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34E8"/>
    <w:multiLevelType w:val="hybridMultilevel"/>
    <w:tmpl w:val="D1C05E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D5626"/>
    <w:multiLevelType w:val="hybridMultilevel"/>
    <w:tmpl w:val="647ECD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4B16"/>
    <w:multiLevelType w:val="hybridMultilevel"/>
    <w:tmpl w:val="E66EA0F8"/>
    <w:lvl w:ilvl="0" w:tplc="C01A3D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73692"/>
    <w:multiLevelType w:val="hybridMultilevel"/>
    <w:tmpl w:val="6AF478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FE0ABF"/>
    <w:multiLevelType w:val="hybridMultilevel"/>
    <w:tmpl w:val="C2B89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F19C7"/>
    <w:multiLevelType w:val="hybridMultilevel"/>
    <w:tmpl w:val="D7D0F4F8"/>
    <w:lvl w:ilvl="0" w:tplc="23C837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91703"/>
    <w:multiLevelType w:val="hybridMultilevel"/>
    <w:tmpl w:val="EBCA3DC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CC7D00"/>
    <w:multiLevelType w:val="hybridMultilevel"/>
    <w:tmpl w:val="1E7258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A093E"/>
    <w:multiLevelType w:val="hybridMultilevel"/>
    <w:tmpl w:val="55B2EBB6"/>
    <w:lvl w:ilvl="0" w:tplc="F864A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06025"/>
    <w:multiLevelType w:val="hybridMultilevel"/>
    <w:tmpl w:val="07C2E2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6BD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734C75"/>
    <w:multiLevelType w:val="hybridMultilevel"/>
    <w:tmpl w:val="BFC0B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A1325"/>
    <w:multiLevelType w:val="hybridMultilevel"/>
    <w:tmpl w:val="66A64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2282"/>
    <w:multiLevelType w:val="hybridMultilevel"/>
    <w:tmpl w:val="7F4855CC"/>
    <w:lvl w:ilvl="0" w:tplc="4154B44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2BD73EA"/>
    <w:multiLevelType w:val="hybridMultilevel"/>
    <w:tmpl w:val="2D880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F479A"/>
    <w:multiLevelType w:val="hybridMultilevel"/>
    <w:tmpl w:val="B2E20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15616"/>
    <w:multiLevelType w:val="multilevel"/>
    <w:tmpl w:val="887C775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A07D4E"/>
    <w:multiLevelType w:val="hybridMultilevel"/>
    <w:tmpl w:val="E4B6BF74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43C18DA"/>
    <w:multiLevelType w:val="hybridMultilevel"/>
    <w:tmpl w:val="887C7750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CC34A09"/>
    <w:multiLevelType w:val="hybridMultilevel"/>
    <w:tmpl w:val="D9C8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843BC"/>
    <w:multiLevelType w:val="hybridMultilevel"/>
    <w:tmpl w:val="655AC4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B0695D"/>
    <w:multiLevelType w:val="hybridMultilevel"/>
    <w:tmpl w:val="092E7DF0"/>
    <w:lvl w:ilvl="0" w:tplc="DC204D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865DF"/>
    <w:multiLevelType w:val="hybridMultilevel"/>
    <w:tmpl w:val="887C7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25"/>
  </w:num>
  <w:num w:numId="7">
    <w:abstractNumId w:val="21"/>
  </w:num>
  <w:num w:numId="8">
    <w:abstractNumId w:val="19"/>
  </w:num>
  <w:num w:numId="9">
    <w:abstractNumId w:val="20"/>
  </w:num>
  <w:num w:numId="10">
    <w:abstractNumId w:val="12"/>
  </w:num>
  <w:num w:numId="11">
    <w:abstractNumId w:val="0"/>
  </w:num>
  <w:num w:numId="12">
    <w:abstractNumId w:val="9"/>
  </w:num>
  <w:num w:numId="13">
    <w:abstractNumId w:val="13"/>
  </w:num>
  <w:num w:numId="14">
    <w:abstractNumId w:val="23"/>
  </w:num>
  <w:num w:numId="15">
    <w:abstractNumId w:val="8"/>
  </w:num>
  <w:num w:numId="16">
    <w:abstractNumId w:val="16"/>
  </w:num>
  <w:num w:numId="17">
    <w:abstractNumId w:val="24"/>
  </w:num>
  <w:num w:numId="18">
    <w:abstractNumId w:val="6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</w:num>
  <w:num w:numId="24">
    <w:abstractNumId w:val="1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B0"/>
    <w:rsid w:val="000202D0"/>
    <w:rsid w:val="000307BC"/>
    <w:rsid w:val="0003719D"/>
    <w:rsid w:val="0004047F"/>
    <w:rsid w:val="000523BE"/>
    <w:rsid w:val="00071079"/>
    <w:rsid w:val="00075AD7"/>
    <w:rsid w:val="00076C96"/>
    <w:rsid w:val="000A617F"/>
    <w:rsid w:val="000B30B1"/>
    <w:rsid w:val="000E19AC"/>
    <w:rsid w:val="000F5C00"/>
    <w:rsid w:val="001118A4"/>
    <w:rsid w:val="00116800"/>
    <w:rsid w:val="00122C63"/>
    <w:rsid w:val="00150FBD"/>
    <w:rsid w:val="001571E0"/>
    <w:rsid w:val="00163AB9"/>
    <w:rsid w:val="00163DA2"/>
    <w:rsid w:val="001709EA"/>
    <w:rsid w:val="00195727"/>
    <w:rsid w:val="001A0A1D"/>
    <w:rsid w:val="001A1D0E"/>
    <w:rsid w:val="001B5582"/>
    <w:rsid w:val="001C7503"/>
    <w:rsid w:val="001E1931"/>
    <w:rsid w:val="001F165A"/>
    <w:rsid w:val="001F5ACE"/>
    <w:rsid w:val="00214365"/>
    <w:rsid w:val="00255897"/>
    <w:rsid w:val="002614F7"/>
    <w:rsid w:val="00275376"/>
    <w:rsid w:val="00292E61"/>
    <w:rsid w:val="002A6CA1"/>
    <w:rsid w:val="002D064B"/>
    <w:rsid w:val="002E2435"/>
    <w:rsid w:val="002F207D"/>
    <w:rsid w:val="002F2832"/>
    <w:rsid w:val="002F3BB2"/>
    <w:rsid w:val="00301D95"/>
    <w:rsid w:val="0031532A"/>
    <w:rsid w:val="00321B78"/>
    <w:rsid w:val="00335EEE"/>
    <w:rsid w:val="00347723"/>
    <w:rsid w:val="00363215"/>
    <w:rsid w:val="0036640F"/>
    <w:rsid w:val="00373D6B"/>
    <w:rsid w:val="00376DA2"/>
    <w:rsid w:val="00380E07"/>
    <w:rsid w:val="00390153"/>
    <w:rsid w:val="003B0B37"/>
    <w:rsid w:val="003C15D3"/>
    <w:rsid w:val="003F5D3F"/>
    <w:rsid w:val="00400FCE"/>
    <w:rsid w:val="00401784"/>
    <w:rsid w:val="00430B9F"/>
    <w:rsid w:val="0044096E"/>
    <w:rsid w:val="004522CE"/>
    <w:rsid w:val="0045642E"/>
    <w:rsid w:val="00463C6A"/>
    <w:rsid w:val="004640CC"/>
    <w:rsid w:val="00467CA4"/>
    <w:rsid w:val="00471FAB"/>
    <w:rsid w:val="00474B22"/>
    <w:rsid w:val="0047515B"/>
    <w:rsid w:val="00484F62"/>
    <w:rsid w:val="004850C9"/>
    <w:rsid w:val="00491417"/>
    <w:rsid w:val="00493A73"/>
    <w:rsid w:val="004B4D59"/>
    <w:rsid w:val="004D1AEB"/>
    <w:rsid w:val="004E0CDD"/>
    <w:rsid w:val="0050724F"/>
    <w:rsid w:val="00516804"/>
    <w:rsid w:val="00525797"/>
    <w:rsid w:val="0053276C"/>
    <w:rsid w:val="00534C6B"/>
    <w:rsid w:val="00534F74"/>
    <w:rsid w:val="00536BBD"/>
    <w:rsid w:val="005436AB"/>
    <w:rsid w:val="005644B2"/>
    <w:rsid w:val="00576F1C"/>
    <w:rsid w:val="005919EF"/>
    <w:rsid w:val="00593970"/>
    <w:rsid w:val="005B55EB"/>
    <w:rsid w:val="005C19B9"/>
    <w:rsid w:val="005E02EA"/>
    <w:rsid w:val="005F0219"/>
    <w:rsid w:val="006060F2"/>
    <w:rsid w:val="0060698F"/>
    <w:rsid w:val="00611AAA"/>
    <w:rsid w:val="00633457"/>
    <w:rsid w:val="0065619E"/>
    <w:rsid w:val="00661533"/>
    <w:rsid w:val="00662D96"/>
    <w:rsid w:val="006631A7"/>
    <w:rsid w:val="00666C25"/>
    <w:rsid w:val="00693896"/>
    <w:rsid w:val="0069545E"/>
    <w:rsid w:val="006A4A1D"/>
    <w:rsid w:val="006B2A98"/>
    <w:rsid w:val="006E17B9"/>
    <w:rsid w:val="006E388F"/>
    <w:rsid w:val="006F6AC6"/>
    <w:rsid w:val="00701C97"/>
    <w:rsid w:val="00715C93"/>
    <w:rsid w:val="00731C16"/>
    <w:rsid w:val="0077037E"/>
    <w:rsid w:val="00774AFA"/>
    <w:rsid w:val="0079460C"/>
    <w:rsid w:val="007E39BA"/>
    <w:rsid w:val="007E792B"/>
    <w:rsid w:val="007F373C"/>
    <w:rsid w:val="00813101"/>
    <w:rsid w:val="00813B0A"/>
    <w:rsid w:val="00815971"/>
    <w:rsid w:val="00822A0E"/>
    <w:rsid w:val="0086471F"/>
    <w:rsid w:val="00871141"/>
    <w:rsid w:val="00872930"/>
    <w:rsid w:val="00895B21"/>
    <w:rsid w:val="008A1EA3"/>
    <w:rsid w:val="008A7F39"/>
    <w:rsid w:val="008B4A08"/>
    <w:rsid w:val="008D5925"/>
    <w:rsid w:val="008E52FA"/>
    <w:rsid w:val="008F7BFE"/>
    <w:rsid w:val="009138F5"/>
    <w:rsid w:val="0091666F"/>
    <w:rsid w:val="00941346"/>
    <w:rsid w:val="009460E5"/>
    <w:rsid w:val="00950424"/>
    <w:rsid w:val="009527A4"/>
    <w:rsid w:val="00965DC8"/>
    <w:rsid w:val="00965F66"/>
    <w:rsid w:val="0097251E"/>
    <w:rsid w:val="00976EC0"/>
    <w:rsid w:val="009A7326"/>
    <w:rsid w:val="009B60B3"/>
    <w:rsid w:val="009C12EA"/>
    <w:rsid w:val="009C2BFD"/>
    <w:rsid w:val="009C72D4"/>
    <w:rsid w:val="009E3044"/>
    <w:rsid w:val="009E54A7"/>
    <w:rsid w:val="009F091B"/>
    <w:rsid w:val="009F2AAD"/>
    <w:rsid w:val="00A15FC4"/>
    <w:rsid w:val="00A430B9"/>
    <w:rsid w:val="00A501E8"/>
    <w:rsid w:val="00A5402B"/>
    <w:rsid w:val="00A64B4B"/>
    <w:rsid w:val="00A776F5"/>
    <w:rsid w:val="00A83F04"/>
    <w:rsid w:val="00AC2B3F"/>
    <w:rsid w:val="00AC75B4"/>
    <w:rsid w:val="00AF6F65"/>
    <w:rsid w:val="00AF7515"/>
    <w:rsid w:val="00B01E35"/>
    <w:rsid w:val="00B0718E"/>
    <w:rsid w:val="00B13FBF"/>
    <w:rsid w:val="00B4049A"/>
    <w:rsid w:val="00B45554"/>
    <w:rsid w:val="00B77BB0"/>
    <w:rsid w:val="00B90A6F"/>
    <w:rsid w:val="00BB5DD6"/>
    <w:rsid w:val="00BC1A82"/>
    <w:rsid w:val="00BD66FF"/>
    <w:rsid w:val="00C00976"/>
    <w:rsid w:val="00C10DBD"/>
    <w:rsid w:val="00C135AD"/>
    <w:rsid w:val="00C23D58"/>
    <w:rsid w:val="00C73DE9"/>
    <w:rsid w:val="00C82780"/>
    <w:rsid w:val="00C910DC"/>
    <w:rsid w:val="00C94798"/>
    <w:rsid w:val="00CA35E2"/>
    <w:rsid w:val="00CB57B2"/>
    <w:rsid w:val="00CC6BC5"/>
    <w:rsid w:val="00CD6B18"/>
    <w:rsid w:val="00CD6D2D"/>
    <w:rsid w:val="00CF55AA"/>
    <w:rsid w:val="00D01B60"/>
    <w:rsid w:val="00D1200E"/>
    <w:rsid w:val="00D1725D"/>
    <w:rsid w:val="00D317A5"/>
    <w:rsid w:val="00D35E48"/>
    <w:rsid w:val="00D566E5"/>
    <w:rsid w:val="00D74B5C"/>
    <w:rsid w:val="00D75159"/>
    <w:rsid w:val="00DB531E"/>
    <w:rsid w:val="00DE1BE2"/>
    <w:rsid w:val="00DE591A"/>
    <w:rsid w:val="00DF235D"/>
    <w:rsid w:val="00DF56C6"/>
    <w:rsid w:val="00E03AFE"/>
    <w:rsid w:val="00E12804"/>
    <w:rsid w:val="00E149F1"/>
    <w:rsid w:val="00E41359"/>
    <w:rsid w:val="00E51C96"/>
    <w:rsid w:val="00E9043B"/>
    <w:rsid w:val="00E9311D"/>
    <w:rsid w:val="00E9575F"/>
    <w:rsid w:val="00E97E07"/>
    <w:rsid w:val="00EB0D9E"/>
    <w:rsid w:val="00EB2C67"/>
    <w:rsid w:val="00EB7268"/>
    <w:rsid w:val="00EB7830"/>
    <w:rsid w:val="00EB7966"/>
    <w:rsid w:val="00ED64DA"/>
    <w:rsid w:val="00EE266D"/>
    <w:rsid w:val="00EE2EBF"/>
    <w:rsid w:val="00EF405C"/>
    <w:rsid w:val="00EF4C1E"/>
    <w:rsid w:val="00EF6985"/>
    <w:rsid w:val="00F03385"/>
    <w:rsid w:val="00F0376D"/>
    <w:rsid w:val="00F37AB0"/>
    <w:rsid w:val="00F44E3D"/>
    <w:rsid w:val="00F606EC"/>
    <w:rsid w:val="00F621B0"/>
    <w:rsid w:val="00F814EB"/>
    <w:rsid w:val="00F84D61"/>
    <w:rsid w:val="00FA107A"/>
    <w:rsid w:val="00FB23D7"/>
    <w:rsid w:val="00FC15C5"/>
    <w:rsid w:val="00FD7901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5E5812AF-1518-41A7-840B-5F85C091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Enfasicorsivo">
    <w:name w:val="Emphasis"/>
    <w:qFormat/>
    <w:rsid w:val="00F621B0"/>
    <w:rPr>
      <w:i/>
      <w:iCs/>
    </w:rPr>
  </w:style>
  <w:style w:type="paragraph" w:styleId="Mappadocumento">
    <w:name w:val="Document Map"/>
    <w:basedOn w:val="Normale"/>
    <w:semiHidden/>
    <w:rsid w:val="000202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9460E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A15F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15FC4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A15FC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7E07"/>
    <w:pPr>
      <w:ind w:left="708"/>
    </w:pPr>
  </w:style>
  <w:style w:type="character" w:styleId="Collegamentoipertestuale">
    <w:name w:val="Hyperlink"/>
    <w:basedOn w:val="Carpredefinitoparagrafo"/>
    <w:rsid w:val="0049141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116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6800"/>
    <w:rPr>
      <w:sz w:val="24"/>
      <w:szCs w:val="24"/>
    </w:rPr>
  </w:style>
  <w:style w:type="paragraph" w:styleId="Pidipagina">
    <w:name w:val="footer"/>
    <w:basedOn w:val="Normale"/>
    <w:link w:val="PidipaginaCarattere"/>
    <w:rsid w:val="00116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680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C7503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1F165A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6060F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1248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pa.comune.parma.it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atocivile@comune.parma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.contini@teatroregioparm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tatocivile@comune.par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contini@teatroregioparma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COMUNALE PER LA CELEBRAZIONE DEI MATRIMONI E GLI ADEMPIMENTI CONNESSI</vt:lpstr>
    </vt:vector>
  </TitlesOfParts>
  <Company>ItCity</Company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COMUNALE PER LA CELEBRAZIONE DEI MATRIMONI E GLI ADEMPIMENTI CONNESSI</dc:title>
  <dc:creator>FantoniF</dc:creator>
  <cp:lastModifiedBy>Pettenati Francesca</cp:lastModifiedBy>
  <cp:revision>4</cp:revision>
  <cp:lastPrinted>2022-05-10T08:34:00Z</cp:lastPrinted>
  <dcterms:created xsi:type="dcterms:W3CDTF">2025-05-21T09:24:00Z</dcterms:created>
  <dcterms:modified xsi:type="dcterms:W3CDTF">2025-05-21T09:25:00Z</dcterms:modified>
</cp:coreProperties>
</file>