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6C" w:rsidRDefault="0006426C" w:rsidP="000642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Consulta dei Popoli Comune di Parma-Verbale  del  28/10/2016</w:t>
      </w:r>
    </w:p>
    <w:p w:rsidR="0006426C" w:rsidRDefault="0006426C" w:rsidP="000642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6426C" w:rsidRDefault="0006426C" w:rsidP="000642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riunione  inizia alle ore 18:40 in presenza del Presidente, comunità camerunese, vicepresidente, comunità tunisina, il consigliere aggiunto , comunità albanese, i rappresentanti delle comunità: Costa d’Avorio, Tunisia, Burundi, Ghana, Nigeria, Etiopia, Pakistan, </w:t>
      </w:r>
    </w:p>
    <w:p w:rsidR="0006426C" w:rsidRDefault="0006426C" w:rsidP="000642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 il seguente ordine del giorno:</w:t>
      </w:r>
    </w:p>
    <w:p w:rsidR="0006426C" w:rsidRDefault="0006426C" w:rsidP="000642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6426C" w:rsidRDefault="0006426C" w:rsidP="0006426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Collaborazione con gli enti che operano sul tema dell’immigrazione nel territorio comunale</w:t>
      </w:r>
    </w:p>
    <w:p w:rsidR="0006426C" w:rsidRDefault="0006426C" w:rsidP="0006426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Progetto “io sono religioso anche in carcere”</w:t>
      </w:r>
    </w:p>
    <w:p w:rsidR="0006426C" w:rsidRDefault="0006426C" w:rsidP="0006426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Varie ed eventuali</w:t>
      </w:r>
    </w:p>
    <w:p w:rsidR="0006426C" w:rsidRDefault="0006426C" w:rsidP="0006426C">
      <w:pPr>
        <w:pStyle w:val="Paragrafoelenco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6426C" w:rsidRDefault="0006426C" w:rsidP="0006426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componenti  si sono resi disponibili a collaborare con tutti gli organismi che lavorano per i migranti nel nostro territorio ma con l’attenzione verso progetti che portano ad un miglioramento della condizione di vita del cittadino straniero.</w:t>
      </w:r>
    </w:p>
    <w:p w:rsidR="00DC4FC3" w:rsidRDefault="00DC4FC3" w:rsidP="00DC4FC3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Si valuterà ogni volta che verranno presentati i progetti.</w:t>
      </w:r>
    </w:p>
    <w:p w:rsidR="00DC4FC3" w:rsidRDefault="00DC4FC3" w:rsidP="00DC4FC3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DC4FC3" w:rsidRDefault="00DC4FC3" w:rsidP="00DC4FC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Tale progetto, la Consulta dei Popoli, s’impegna a renderlo operativo anche per la sua importanza sociale, che migliora lo stato emotivo e relazionale  tra detenuti e operatori.</w:t>
      </w:r>
    </w:p>
    <w:p w:rsidR="00DC4FC3" w:rsidRDefault="00DC4FC3" w:rsidP="00DC4FC3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proposta è rivolta soprattutto ai fedeli di religione musulmana. </w:t>
      </w:r>
    </w:p>
    <w:p w:rsidR="00DC4FC3" w:rsidRDefault="00DC4FC3" w:rsidP="00DC4FC3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vicepresidente della Consulta si </w:t>
      </w:r>
      <w:r w:rsidR="003251D2">
        <w:rPr>
          <w:rFonts w:ascii="Calibri" w:hAnsi="Calibri" w:cs="Calibri"/>
        </w:rPr>
        <w:t xml:space="preserve">propone a contattare e prendere appuntamento </w:t>
      </w:r>
      <w:r>
        <w:rPr>
          <w:rFonts w:ascii="Calibri" w:hAnsi="Calibri" w:cs="Calibri"/>
        </w:rPr>
        <w:t xml:space="preserve"> con il garante del carcere </w:t>
      </w:r>
      <w:r w:rsidR="003251D2">
        <w:rPr>
          <w:rFonts w:ascii="Calibri" w:hAnsi="Calibri" w:cs="Calibri"/>
        </w:rPr>
        <w:t>per poter dialogare sulla fattibilità del progetto.</w:t>
      </w:r>
    </w:p>
    <w:p w:rsidR="003251D2" w:rsidRDefault="003251D2" w:rsidP="00DC4FC3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3251D2" w:rsidRDefault="003251D2" w:rsidP="003251D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Uno dei rappresentanti della comunità tunisina, signor Ali, propone alla Consulta di intraprendere una ricerca sulla situazione degli stranieri iscritti all’università di Parma .</w:t>
      </w: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Dopo uno scambio fra i componenti viene affidata tale ricerca allo stesso sig. Ali.</w:t>
      </w: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Sulla questione della decadenza di uno dei rappresentanti della comunità della Costa d’Avorio, il Presidente si è  espresso confidando nella decisione dell’ amministrazione comunale onde evitare il trattamento di dati sensibili.</w:t>
      </w: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Il consigliere aggiunto ci ha illustrato le iniziative svolte nel Consiglio comunale riguardanti i cittadini stranieri di Parma.</w:t>
      </w: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La riunione si conclude alle ore 20,30.</w:t>
      </w: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3251D2" w:rsidRDefault="003251D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1C3EE2" w:rsidRDefault="001C3EE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1C3EE2" w:rsidRDefault="001C3EE2" w:rsidP="003251D2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Il Presidente   Dott. </w:t>
      </w:r>
      <w:proofErr w:type="spellStart"/>
      <w:r>
        <w:rPr>
          <w:rFonts w:ascii="Calibri" w:hAnsi="Calibri" w:cs="Calibri"/>
        </w:rPr>
        <w:t>Didiba</w:t>
      </w:r>
      <w:proofErr w:type="spellEnd"/>
      <w:r>
        <w:rPr>
          <w:rFonts w:ascii="Calibri" w:hAnsi="Calibri" w:cs="Calibri"/>
        </w:rPr>
        <w:t xml:space="preserve"> Jean-Claude</w:t>
      </w:r>
    </w:p>
    <w:p w:rsidR="00DC4FC3" w:rsidRPr="00DC4FC3" w:rsidRDefault="00DC4FC3" w:rsidP="003F767E">
      <w:pPr>
        <w:pStyle w:val="Paragrafoelenco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  <w:bookmarkStart w:id="0" w:name="_GoBack"/>
      <w:bookmarkEnd w:id="0"/>
    </w:p>
    <w:p w:rsidR="005A3944" w:rsidRDefault="00D870EB"/>
    <w:sectPr w:rsidR="005A3944" w:rsidSect="00F74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E8B"/>
    <w:multiLevelType w:val="hybridMultilevel"/>
    <w:tmpl w:val="EA266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0592"/>
    <w:multiLevelType w:val="hybridMultilevel"/>
    <w:tmpl w:val="1C9010D6"/>
    <w:lvl w:ilvl="0" w:tplc="6E66A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02694"/>
    <w:multiLevelType w:val="hybridMultilevel"/>
    <w:tmpl w:val="41A01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6C"/>
    <w:rsid w:val="0006426C"/>
    <w:rsid w:val="001C3EE2"/>
    <w:rsid w:val="002E484B"/>
    <w:rsid w:val="003251D2"/>
    <w:rsid w:val="003F767E"/>
    <w:rsid w:val="0046451F"/>
    <w:rsid w:val="00D870EB"/>
    <w:rsid w:val="00DC4FC3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Lorenza Dall'Aglio</cp:lastModifiedBy>
  <cp:revision>2</cp:revision>
  <dcterms:created xsi:type="dcterms:W3CDTF">2016-11-28T08:25:00Z</dcterms:created>
  <dcterms:modified xsi:type="dcterms:W3CDTF">2016-11-28T08:25:00Z</dcterms:modified>
</cp:coreProperties>
</file>