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65D" w:rsidRDefault="0025165D" w:rsidP="00646901">
      <w:pPr>
        <w:tabs>
          <w:tab w:val="left" w:pos="284"/>
        </w:tabs>
        <w:autoSpaceDE w:val="0"/>
        <w:spacing w:line="264" w:lineRule="auto"/>
        <w:jc w:val="center"/>
        <w:rPr>
          <w:rFonts w:ascii="Libre Franklin" w:hAnsi="Libre Franklin" w:cs="Arial"/>
          <w:b/>
          <w:sz w:val="20"/>
          <w:szCs w:val="20"/>
        </w:rPr>
      </w:pPr>
    </w:p>
    <w:p w:rsidR="0017353D" w:rsidRDefault="00016F71" w:rsidP="00016F71">
      <w:pPr>
        <w:tabs>
          <w:tab w:val="left" w:pos="284"/>
        </w:tabs>
        <w:autoSpaceDE w:val="0"/>
        <w:spacing w:after="0" w:line="264" w:lineRule="auto"/>
        <w:ind w:right="401"/>
        <w:jc w:val="right"/>
        <w:rPr>
          <w:rFonts w:ascii="Libre Franklin" w:hAnsi="Libre Franklin" w:cs="Arial"/>
          <w:sz w:val="20"/>
          <w:szCs w:val="20"/>
        </w:rPr>
      </w:pPr>
      <w:r w:rsidRPr="0017353D">
        <w:rPr>
          <w:rFonts w:ascii="Libre Franklin" w:hAnsi="Libre Franklin" w:cs="Arial"/>
          <w:sz w:val="20"/>
          <w:szCs w:val="20"/>
        </w:rPr>
        <w:t xml:space="preserve">Spett.le </w:t>
      </w:r>
      <w:r w:rsidR="0017353D" w:rsidRPr="0017353D">
        <w:rPr>
          <w:rFonts w:ascii="Libre Franklin" w:hAnsi="Libre Franklin" w:cs="Arial"/>
          <w:sz w:val="20"/>
          <w:szCs w:val="20"/>
        </w:rPr>
        <w:t>Comune di Parma</w:t>
      </w:r>
    </w:p>
    <w:p w:rsidR="0025165D" w:rsidRDefault="0017353D" w:rsidP="0017353D">
      <w:pPr>
        <w:tabs>
          <w:tab w:val="left" w:pos="284"/>
        </w:tabs>
        <w:autoSpaceDE w:val="0"/>
        <w:spacing w:after="0" w:line="264" w:lineRule="auto"/>
        <w:ind w:right="401"/>
        <w:jc w:val="right"/>
        <w:rPr>
          <w:rFonts w:ascii="Libre Franklin" w:hAnsi="Libre Franklin" w:cs="Arial"/>
          <w:sz w:val="20"/>
          <w:szCs w:val="20"/>
        </w:rPr>
      </w:pPr>
      <w:r>
        <w:rPr>
          <w:rFonts w:ascii="Libre Franklin" w:hAnsi="Libre Franklin" w:cs="Arial"/>
          <w:sz w:val="20"/>
          <w:szCs w:val="20"/>
        </w:rPr>
        <w:t>Settore Transizione Ecologica</w:t>
      </w:r>
    </w:p>
    <w:p w:rsidR="00016F71" w:rsidRDefault="00016F71" w:rsidP="0017353D">
      <w:pPr>
        <w:tabs>
          <w:tab w:val="left" w:pos="284"/>
        </w:tabs>
        <w:autoSpaceDE w:val="0"/>
        <w:spacing w:after="0" w:line="264" w:lineRule="auto"/>
        <w:ind w:right="401"/>
        <w:jc w:val="right"/>
        <w:rPr>
          <w:rFonts w:ascii="Libre Franklin" w:hAnsi="Libre Franklin" w:cs="Arial"/>
          <w:sz w:val="20"/>
          <w:szCs w:val="20"/>
        </w:rPr>
      </w:pPr>
      <w:r w:rsidRPr="00016F71">
        <w:rPr>
          <w:rFonts w:ascii="Libre Franklin" w:hAnsi="Libre Franklin" w:cs="Arial"/>
          <w:sz w:val="20"/>
          <w:szCs w:val="20"/>
        </w:rPr>
        <w:t>Largo Torello De’ Strada 11/A - 43121 Parma</w:t>
      </w:r>
    </w:p>
    <w:p w:rsidR="0017353D" w:rsidRDefault="0017353D" w:rsidP="0017353D">
      <w:pPr>
        <w:tabs>
          <w:tab w:val="left" w:pos="284"/>
        </w:tabs>
        <w:autoSpaceDE w:val="0"/>
        <w:spacing w:after="0" w:line="264" w:lineRule="auto"/>
        <w:ind w:right="401"/>
        <w:jc w:val="right"/>
        <w:rPr>
          <w:rFonts w:ascii="Libre Franklin" w:hAnsi="Libre Franklin" w:cs="Arial"/>
          <w:sz w:val="20"/>
          <w:szCs w:val="20"/>
        </w:rPr>
      </w:pPr>
      <w:r>
        <w:rPr>
          <w:rFonts w:ascii="Libre Franklin" w:hAnsi="Libre Franklin" w:cs="Arial"/>
          <w:sz w:val="20"/>
          <w:szCs w:val="20"/>
        </w:rPr>
        <w:t xml:space="preserve">PEC: </w:t>
      </w:r>
      <w:hyperlink r:id="rId11" w:history="1">
        <w:r w:rsidR="0082662B" w:rsidRPr="00563A52">
          <w:rPr>
            <w:rStyle w:val="Collegamentoipertestuale"/>
            <w:rFonts w:ascii="Libre Franklin" w:hAnsi="Libre Franklin" w:cs="Arial"/>
            <w:sz w:val="20"/>
            <w:szCs w:val="20"/>
          </w:rPr>
          <w:t>comunediparma@postemailcertificata.it</w:t>
        </w:r>
      </w:hyperlink>
    </w:p>
    <w:p w:rsidR="0082662B" w:rsidRPr="0017353D" w:rsidRDefault="0082662B" w:rsidP="0017353D">
      <w:pPr>
        <w:tabs>
          <w:tab w:val="left" w:pos="284"/>
        </w:tabs>
        <w:autoSpaceDE w:val="0"/>
        <w:spacing w:after="0" w:line="264" w:lineRule="auto"/>
        <w:ind w:right="401"/>
        <w:jc w:val="right"/>
        <w:rPr>
          <w:rFonts w:ascii="Libre Franklin" w:hAnsi="Libre Franklin" w:cs="Arial"/>
          <w:sz w:val="20"/>
          <w:szCs w:val="20"/>
        </w:rPr>
      </w:pPr>
    </w:p>
    <w:p w:rsidR="00646901" w:rsidRPr="00322CA1" w:rsidRDefault="00646901" w:rsidP="00646901">
      <w:pPr>
        <w:tabs>
          <w:tab w:val="left" w:pos="284"/>
        </w:tabs>
        <w:autoSpaceDE w:val="0"/>
        <w:spacing w:line="264" w:lineRule="auto"/>
        <w:jc w:val="center"/>
        <w:rPr>
          <w:rFonts w:ascii="Libre Franklin" w:hAnsi="Libre Franklin" w:cs="Arial"/>
          <w:b/>
          <w:sz w:val="20"/>
          <w:szCs w:val="20"/>
        </w:rPr>
      </w:pPr>
      <w:r w:rsidRPr="00322CA1">
        <w:rPr>
          <w:rFonts w:ascii="Libre Franklin" w:hAnsi="Libre Franklin" w:cs="Arial"/>
          <w:b/>
          <w:sz w:val="20"/>
          <w:szCs w:val="20"/>
        </w:rPr>
        <w:t>Allegato C</w:t>
      </w:r>
    </w:p>
    <w:p w:rsidR="00BD4C41" w:rsidRDefault="000B33D5" w:rsidP="004A258E">
      <w:pPr>
        <w:tabs>
          <w:tab w:val="left" w:pos="284"/>
        </w:tabs>
        <w:autoSpaceDE w:val="0"/>
        <w:spacing w:line="264" w:lineRule="auto"/>
        <w:ind w:left="284" w:right="401"/>
        <w:jc w:val="center"/>
        <w:rPr>
          <w:rFonts w:ascii="Libre Franklin" w:hAnsi="Libre Franklin" w:cs="Arial"/>
          <w:b/>
          <w:sz w:val="20"/>
          <w:szCs w:val="20"/>
        </w:rPr>
      </w:pPr>
      <w:r>
        <w:rPr>
          <w:rFonts w:ascii="Libre Franklin" w:hAnsi="Libre Franklin" w:cs="Arial"/>
          <w:b/>
          <w:sz w:val="20"/>
          <w:szCs w:val="20"/>
        </w:rPr>
        <w:t>P</w:t>
      </w:r>
      <w:r w:rsidRPr="00322CA1">
        <w:rPr>
          <w:rFonts w:ascii="Libre Franklin" w:hAnsi="Libre Franklin" w:cs="Arial"/>
          <w:b/>
          <w:sz w:val="20"/>
          <w:szCs w:val="20"/>
        </w:rPr>
        <w:t>reventivo per l’affidamento del</w:t>
      </w:r>
    </w:p>
    <w:p w:rsidR="00420FD8" w:rsidRPr="00322CA1" w:rsidRDefault="000B33D5" w:rsidP="004A258E">
      <w:pPr>
        <w:tabs>
          <w:tab w:val="left" w:pos="284"/>
        </w:tabs>
        <w:autoSpaceDE w:val="0"/>
        <w:spacing w:line="264" w:lineRule="auto"/>
        <w:ind w:left="284" w:right="401"/>
        <w:jc w:val="center"/>
        <w:rPr>
          <w:rFonts w:ascii="Libre Franklin" w:hAnsi="Libre Franklin" w:cs="Arial"/>
          <w:b/>
          <w:sz w:val="20"/>
          <w:szCs w:val="20"/>
        </w:rPr>
      </w:pPr>
      <w:r>
        <w:rPr>
          <w:rFonts w:ascii="Libre Franklin" w:hAnsi="Libre Franklin" w:cs="Arial"/>
          <w:b/>
          <w:sz w:val="20"/>
          <w:szCs w:val="20"/>
        </w:rPr>
        <w:t>“S</w:t>
      </w:r>
      <w:r w:rsidRPr="0024119A">
        <w:rPr>
          <w:rFonts w:ascii="Libre Franklin" w:hAnsi="Libre Franklin" w:cs="Arial"/>
          <w:b/>
          <w:sz w:val="20"/>
          <w:szCs w:val="20"/>
        </w:rPr>
        <w:t xml:space="preserve">ervizio di monitoraggio della rete piezometrica di tre siti del </w:t>
      </w:r>
      <w:r>
        <w:rPr>
          <w:rFonts w:ascii="Libre Franklin" w:hAnsi="Libre Franklin" w:cs="Arial"/>
          <w:b/>
          <w:sz w:val="20"/>
          <w:szCs w:val="20"/>
        </w:rPr>
        <w:t>C</w:t>
      </w:r>
      <w:r w:rsidRPr="0024119A">
        <w:rPr>
          <w:rFonts w:ascii="Libre Franklin" w:hAnsi="Libre Franklin" w:cs="Arial"/>
          <w:b/>
          <w:sz w:val="20"/>
          <w:szCs w:val="20"/>
        </w:rPr>
        <w:t xml:space="preserve">omune di </w:t>
      </w:r>
      <w:r>
        <w:rPr>
          <w:rFonts w:ascii="Libre Franklin" w:hAnsi="Libre Franklin" w:cs="Arial"/>
          <w:b/>
          <w:sz w:val="20"/>
          <w:szCs w:val="20"/>
        </w:rPr>
        <w:t>P</w:t>
      </w:r>
      <w:r w:rsidRPr="0024119A">
        <w:rPr>
          <w:rFonts w:ascii="Libre Franklin" w:hAnsi="Libre Franklin" w:cs="Arial"/>
          <w:b/>
          <w:sz w:val="20"/>
          <w:szCs w:val="20"/>
        </w:rPr>
        <w:t>arma</w:t>
      </w:r>
      <w:r>
        <w:rPr>
          <w:rFonts w:ascii="Libre Franklin" w:hAnsi="Libre Franklin" w:cs="Arial"/>
          <w:b/>
          <w:sz w:val="20"/>
          <w:szCs w:val="20"/>
        </w:rPr>
        <w:t>”</w:t>
      </w:r>
    </w:p>
    <w:p w:rsidR="000F751C" w:rsidRPr="00322CA1" w:rsidRDefault="000F751C" w:rsidP="004A258E">
      <w:pPr>
        <w:pStyle w:val="Corpotesto"/>
        <w:ind w:left="284" w:right="401"/>
        <w:jc w:val="both"/>
        <w:rPr>
          <w:rFonts w:ascii="Libre Franklin" w:hAnsi="Libre Franklin"/>
          <w:sz w:val="20"/>
          <w:szCs w:val="20"/>
        </w:rPr>
      </w:pPr>
      <w:r w:rsidRPr="00322CA1">
        <w:rPr>
          <w:rFonts w:ascii="Libre Franklin" w:hAnsi="Libre Franklin"/>
          <w:sz w:val="20"/>
          <w:szCs w:val="20"/>
        </w:rPr>
        <w:t>Il</w:t>
      </w:r>
      <w:r w:rsidRPr="00322CA1">
        <w:rPr>
          <w:rFonts w:ascii="Libre Franklin" w:hAnsi="Libre Franklin"/>
          <w:spacing w:val="-3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sottoscritto</w:t>
      </w:r>
      <w:r w:rsidRPr="00322CA1">
        <w:rPr>
          <w:rFonts w:ascii="Libre Franklin" w:hAnsi="Libre Franklin"/>
          <w:spacing w:val="-2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………</w:t>
      </w:r>
      <w:r w:rsidR="004A258E">
        <w:rPr>
          <w:rFonts w:ascii="Libre Franklin" w:hAnsi="Libre Franklin"/>
          <w:sz w:val="20"/>
          <w:szCs w:val="20"/>
        </w:rPr>
        <w:t>……</w:t>
      </w:r>
      <w:proofErr w:type="gramStart"/>
      <w:r w:rsidR="004A258E">
        <w:rPr>
          <w:rFonts w:ascii="Libre Franklin" w:hAnsi="Libre Franklin"/>
          <w:sz w:val="20"/>
          <w:szCs w:val="20"/>
        </w:rPr>
        <w:t>…….</w:t>
      </w:r>
      <w:proofErr w:type="gramEnd"/>
      <w:r w:rsidRPr="00322CA1">
        <w:rPr>
          <w:rFonts w:ascii="Libre Franklin" w:hAnsi="Libre Franklin"/>
          <w:sz w:val="20"/>
          <w:szCs w:val="20"/>
        </w:rPr>
        <w:t>…………………………….……………………</w:t>
      </w:r>
      <w:r w:rsidR="00CA6C65">
        <w:rPr>
          <w:rFonts w:ascii="Libre Franklin" w:hAnsi="Libre Franklin"/>
          <w:sz w:val="20"/>
          <w:szCs w:val="20"/>
        </w:rPr>
        <w:t>………………………………….</w:t>
      </w:r>
      <w:r w:rsidR="004A258E">
        <w:rPr>
          <w:rFonts w:ascii="Libre Franklin" w:hAnsi="Libre Franklin"/>
          <w:sz w:val="20"/>
          <w:szCs w:val="20"/>
        </w:rPr>
        <w:t>…………………………………….</w:t>
      </w:r>
      <w:r w:rsidRPr="00322CA1">
        <w:rPr>
          <w:rFonts w:ascii="Libre Franklin" w:hAnsi="Libre Franklin"/>
          <w:sz w:val="20"/>
          <w:szCs w:val="20"/>
        </w:rPr>
        <w:t>……..</w:t>
      </w:r>
    </w:p>
    <w:p w:rsidR="004A258E" w:rsidRDefault="000F751C" w:rsidP="004A258E">
      <w:pPr>
        <w:pStyle w:val="Corpotesto"/>
        <w:spacing w:before="1"/>
        <w:ind w:left="284" w:right="401"/>
        <w:jc w:val="both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nato</w:t>
      </w:r>
      <w:proofErr w:type="gramEnd"/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 xml:space="preserve">il……………………….. </w:t>
      </w:r>
      <w:proofErr w:type="gramStart"/>
      <w:r w:rsidRPr="00322CA1">
        <w:rPr>
          <w:rFonts w:ascii="Libre Franklin" w:hAnsi="Libre Franklin"/>
          <w:sz w:val="20"/>
          <w:szCs w:val="20"/>
        </w:rPr>
        <w:t>a</w:t>
      </w:r>
      <w:proofErr w:type="gramEnd"/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………...…………………………………………</w:t>
      </w:r>
      <w:r w:rsidR="004A258E">
        <w:rPr>
          <w:rFonts w:ascii="Libre Franklin" w:hAnsi="Libre Franklin"/>
          <w:sz w:val="20"/>
          <w:szCs w:val="20"/>
        </w:rPr>
        <w:t>…</w:t>
      </w:r>
      <w:r w:rsidRPr="00322CA1">
        <w:rPr>
          <w:rFonts w:ascii="Libre Franklin" w:hAnsi="Libre Franklin"/>
          <w:sz w:val="20"/>
          <w:szCs w:val="20"/>
        </w:rPr>
        <w:t>……...</w:t>
      </w:r>
      <w:r w:rsidR="004A258E">
        <w:rPr>
          <w:rFonts w:ascii="Libre Franklin" w:hAnsi="Libre Franklin"/>
          <w:sz w:val="20"/>
          <w:szCs w:val="20"/>
        </w:rPr>
        <w:t>....................................</w:t>
      </w:r>
      <w:r w:rsidR="00CA6C65">
        <w:rPr>
          <w:rFonts w:ascii="Libre Franklin" w:hAnsi="Libre Franklin"/>
          <w:sz w:val="20"/>
          <w:szCs w:val="20"/>
        </w:rPr>
        <w:t>...............................................</w:t>
      </w:r>
      <w:r w:rsidR="004A258E">
        <w:rPr>
          <w:rFonts w:ascii="Libre Franklin" w:hAnsi="Libre Franklin"/>
          <w:sz w:val="20"/>
          <w:szCs w:val="20"/>
        </w:rPr>
        <w:t>..............</w:t>
      </w:r>
    </w:p>
    <w:p w:rsidR="004A258E" w:rsidRDefault="00746CE4" w:rsidP="004A258E">
      <w:pPr>
        <w:pStyle w:val="Corpotesto"/>
        <w:spacing w:before="1"/>
        <w:ind w:left="284" w:right="401"/>
        <w:jc w:val="both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domiciliato</w:t>
      </w:r>
      <w:proofErr w:type="gramEnd"/>
      <w:r w:rsidRPr="00322CA1">
        <w:rPr>
          <w:rFonts w:ascii="Libre Franklin" w:hAnsi="Libre Franklin"/>
          <w:sz w:val="20"/>
          <w:szCs w:val="20"/>
        </w:rPr>
        <w:t xml:space="preserve"> per la carica presso la sede societaria ove </w:t>
      </w:r>
      <w:r w:rsidR="000F751C" w:rsidRPr="00322CA1">
        <w:rPr>
          <w:rFonts w:ascii="Libre Franklin" w:hAnsi="Libre Franklin"/>
          <w:sz w:val="20"/>
          <w:szCs w:val="20"/>
        </w:rPr>
        <w:t xml:space="preserve">appresso, in </w:t>
      </w:r>
      <w:r w:rsidR="000F751C" w:rsidRPr="00322CA1">
        <w:rPr>
          <w:rFonts w:ascii="Libre Franklin" w:hAnsi="Libre Franklin"/>
          <w:spacing w:val="-1"/>
          <w:sz w:val="20"/>
          <w:szCs w:val="20"/>
        </w:rPr>
        <w:t>qualità</w:t>
      </w:r>
      <w:r w:rsidR="004A258E">
        <w:rPr>
          <w:rFonts w:ascii="Libre Franklin" w:hAnsi="Libre Franklin"/>
          <w:spacing w:val="-57"/>
          <w:sz w:val="20"/>
          <w:szCs w:val="20"/>
        </w:rPr>
        <w:t xml:space="preserve">  </w:t>
      </w:r>
      <w:r w:rsidR="000F751C" w:rsidRPr="00322CA1">
        <w:rPr>
          <w:rFonts w:ascii="Libre Franklin" w:hAnsi="Libre Franklin"/>
          <w:sz w:val="20"/>
          <w:szCs w:val="20"/>
        </w:rPr>
        <w:t>di……………………………………….…………………………………………</w:t>
      </w:r>
      <w:r w:rsidR="004A258E">
        <w:rPr>
          <w:rFonts w:ascii="Libre Franklin" w:hAnsi="Libre Franklin"/>
          <w:sz w:val="20"/>
          <w:szCs w:val="20"/>
        </w:rPr>
        <w:t>…………</w:t>
      </w:r>
      <w:r w:rsidR="00CA6C65">
        <w:rPr>
          <w:rFonts w:ascii="Libre Franklin" w:hAnsi="Libre Franklin"/>
          <w:sz w:val="20"/>
          <w:szCs w:val="20"/>
        </w:rPr>
        <w:t>…………………………………………</w:t>
      </w:r>
      <w:r w:rsidR="004A258E">
        <w:rPr>
          <w:rFonts w:ascii="Libre Franklin" w:hAnsi="Libre Franklin"/>
          <w:sz w:val="20"/>
          <w:szCs w:val="20"/>
        </w:rPr>
        <w:t>………………………..</w:t>
      </w:r>
      <w:r w:rsidR="000F751C" w:rsidRPr="00322CA1">
        <w:rPr>
          <w:rFonts w:ascii="Libre Franklin" w:hAnsi="Libre Franklin"/>
          <w:sz w:val="20"/>
          <w:szCs w:val="20"/>
        </w:rPr>
        <w:t>……….</w:t>
      </w:r>
      <w:r w:rsidR="00201EDB">
        <w:rPr>
          <w:rFonts w:ascii="Libre Franklin" w:hAnsi="Libre Franklin"/>
          <w:sz w:val="20"/>
          <w:szCs w:val="20"/>
        </w:rPr>
        <w:t xml:space="preserve"> </w:t>
      </w:r>
      <w:proofErr w:type="gramStart"/>
      <w:r w:rsidR="004A258E">
        <w:rPr>
          <w:rFonts w:ascii="Libre Franklin" w:hAnsi="Libre Franklin"/>
          <w:sz w:val="20"/>
          <w:szCs w:val="20"/>
        </w:rPr>
        <w:t>d</w:t>
      </w:r>
      <w:r w:rsidR="000F751C" w:rsidRPr="00322CA1">
        <w:rPr>
          <w:rFonts w:ascii="Libre Franklin" w:hAnsi="Libre Franklin"/>
          <w:sz w:val="20"/>
          <w:szCs w:val="20"/>
        </w:rPr>
        <w:t>ell’impresa</w:t>
      </w:r>
      <w:proofErr w:type="gramEnd"/>
      <w:r w:rsidR="000F751C" w:rsidRPr="00322CA1">
        <w:rPr>
          <w:rFonts w:ascii="Libre Franklin" w:hAnsi="Libre Franklin"/>
          <w:sz w:val="20"/>
          <w:szCs w:val="20"/>
        </w:rPr>
        <w:t>……………………</w:t>
      </w:r>
      <w:r w:rsidR="00605F44">
        <w:rPr>
          <w:rFonts w:ascii="Libre Franklin" w:hAnsi="Libre Franklin"/>
          <w:sz w:val="20"/>
          <w:szCs w:val="20"/>
        </w:rPr>
        <w:t>………………………………….</w:t>
      </w:r>
      <w:r w:rsidR="000F751C" w:rsidRPr="00322CA1">
        <w:rPr>
          <w:rFonts w:ascii="Libre Franklin" w:hAnsi="Libre Franklin"/>
          <w:sz w:val="20"/>
          <w:szCs w:val="20"/>
        </w:rPr>
        <w:t>………………………….……</w:t>
      </w:r>
      <w:r w:rsidR="00CA6C65">
        <w:rPr>
          <w:rFonts w:ascii="Libre Franklin" w:hAnsi="Libre Franklin"/>
          <w:sz w:val="20"/>
          <w:szCs w:val="20"/>
        </w:rPr>
        <w:t>…………………………………..</w:t>
      </w:r>
      <w:r w:rsidR="000F751C" w:rsidRPr="00322CA1">
        <w:rPr>
          <w:rFonts w:ascii="Libre Franklin" w:hAnsi="Libre Franklin"/>
          <w:sz w:val="20"/>
          <w:szCs w:val="20"/>
        </w:rPr>
        <w:t>…………………….........</w:t>
      </w:r>
      <w:r w:rsidR="004A258E">
        <w:rPr>
          <w:rFonts w:ascii="Libre Franklin" w:hAnsi="Libre Franklin"/>
          <w:sz w:val="20"/>
          <w:szCs w:val="20"/>
        </w:rPr>
        <w:t xml:space="preserve"> </w:t>
      </w:r>
    </w:p>
    <w:p w:rsidR="00605F44" w:rsidRDefault="000F751C" w:rsidP="004A258E">
      <w:pPr>
        <w:pStyle w:val="Corpotesto"/>
        <w:spacing w:before="1"/>
        <w:ind w:left="284" w:right="401"/>
        <w:jc w:val="both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con</w:t>
      </w:r>
      <w:proofErr w:type="gramEnd"/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sede</w:t>
      </w:r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in……</w:t>
      </w:r>
      <w:r w:rsidR="00605F44">
        <w:rPr>
          <w:rFonts w:ascii="Libre Franklin" w:hAnsi="Libre Franklin"/>
          <w:sz w:val="20"/>
          <w:szCs w:val="20"/>
        </w:rPr>
        <w:t>……………………...…………………………….……………………………</w:t>
      </w:r>
      <w:r w:rsidR="00CA6C65">
        <w:rPr>
          <w:rFonts w:ascii="Libre Franklin" w:hAnsi="Libre Franklin"/>
          <w:sz w:val="20"/>
          <w:szCs w:val="20"/>
        </w:rPr>
        <w:t>…………………………………..</w:t>
      </w:r>
      <w:r w:rsidR="00605F44">
        <w:rPr>
          <w:rFonts w:ascii="Libre Franklin" w:hAnsi="Libre Franklin"/>
          <w:sz w:val="20"/>
          <w:szCs w:val="20"/>
        </w:rPr>
        <w:t>……………………………..</w:t>
      </w:r>
    </w:p>
    <w:p w:rsidR="000F751C" w:rsidRPr="00322CA1" w:rsidRDefault="000F751C" w:rsidP="004A258E">
      <w:pPr>
        <w:pStyle w:val="Corpotesto"/>
        <w:spacing w:before="1"/>
        <w:ind w:left="284" w:right="401"/>
        <w:jc w:val="both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con</w:t>
      </w:r>
      <w:proofErr w:type="gramEnd"/>
      <w:r w:rsidRPr="00322CA1">
        <w:rPr>
          <w:rFonts w:ascii="Libre Franklin" w:hAnsi="Libre Franklin"/>
          <w:spacing w:val="-2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codice</w:t>
      </w:r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fiscale</w:t>
      </w:r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n</w:t>
      </w:r>
      <w:r w:rsidR="00605F44">
        <w:rPr>
          <w:rFonts w:ascii="Libre Franklin" w:hAnsi="Libre Franklin"/>
          <w:sz w:val="20"/>
          <w:szCs w:val="20"/>
        </w:rPr>
        <w:t>………………..……………………………………………………………………</w:t>
      </w:r>
      <w:r w:rsidRPr="00322CA1">
        <w:rPr>
          <w:rFonts w:ascii="Libre Franklin" w:hAnsi="Libre Franklin"/>
          <w:sz w:val="20"/>
          <w:szCs w:val="20"/>
        </w:rPr>
        <w:t>con</w:t>
      </w:r>
      <w:r w:rsidRPr="00322CA1">
        <w:rPr>
          <w:rFonts w:ascii="Libre Franklin" w:hAnsi="Libre Franklin"/>
          <w:spacing w:val="-2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partita IVA</w:t>
      </w:r>
      <w:r w:rsidRPr="00322CA1">
        <w:rPr>
          <w:rFonts w:ascii="Libre Franklin" w:hAnsi="Libre Franklin"/>
          <w:spacing w:val="-2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n………………..………………………………………………….……...</w:t>
      </w:r>
      <w:r w:rsidR="00605F44">
        <w:rPr>
          <w:rFonts w:ascii="Libre Franklin" w:hAnsi="Libre Franklin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Matricola</w:t>
      </w:r>
      <w:r w:rsidRPr="00322CA1">
        <w:rPr>
          <w:rFonts w:ascii="Libre Franklin" w:hAnsi="Libre Franklin"/>
          <w:spacing w:val="20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INPS</w:t>
      </w:r>
      <w:r w:rsidRPr="00322CA1">
        <w:rPr>
          <w:rFonts w:ascii="Libre Franklin" w:hAnsi="Libre Franklin"/>
          <w:spacing w:val="20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…………</w:t>
      </w:r>
      <w:r w:rsidR="00605F44">
        <w:rPr>
          <w:rFonts w:ascii="Libre Franklin" w:hAnsi="Libre Franklin"/>
          <w:sz w:val="20"/>
          <w:szCs w:val="20"/>
        </w:rPr>
        <w:t>……</w:t>
      </w:r>
      <w:proofErr w:type="gramStart"/>
      <w:r w:rsidRPr="00322CA1">
        <w:rPr>
          <w:rFonts w:ascii="Libre Franklin" w:hAnsi="Libre Franklin"/>
          <w:sz w:val="20"/>
          <w:szCs w:val="20"/>
        </w:rPr>
        <w:t>…….</w:t>
      </w:r>
      <w:proofErr w:type="gramEnd"/>
      <w:r w:rsidRPr="00322CA1">
        <w:rPr>
          <w:rFonts w:ascii="Libre Franklin" w:hAnsi="Libre Franklin"/>
          <w:sz w:val="20"/>
          <w:szCs w:val="20"/>
        </w:rPr>
        <w:t>.</w:t>
      </w:r>
      <w:r w:rsidRPr="00322CA1">
        <w:rPr>
          <w:rFonts w:ascii="Libre Franklin" w:hAnsi="Libre Franklin"/>
          <w:spacing w:val="20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(</w:t>
      </w:r>
      <w:proofErr w:type="gramStart"/>
      <w:r w:rsidRPr="00322CA1">
        <w:rPr>
          <w:rFonts w:ascii="Libre Franklin" w:hAnsi="Libre Franklin"/>
          <w:sz w:val="20"/>
          <w:szCs w:val="20"/>
        </w:rPr>
        <w:t>sede</w:t>
      </w:r>
      <w:proofErr w:type="gramEnd"/>
      <w:r w:rsidRPr="00322CA1">
        <w:rPr>
          <w:rFonts w:ascii="Libre Franklin" w:hAnsi="Libre Franklin"/>
          <w:spacing w:val="18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territoriale</w:t>
      </w:r>
      <w:r w:rsidRPr="00322CA1">
        <w:rPr>
          <w:rFonts w:ascii="Libre Franklin" w:hAnsi="Libre Franklin"/>
          <w:spacing w:val="18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competente</w:t>
      </w:r>
      <w:r w:rsidRPr="00322CA1">
        <w:rPr>
          <w:rFonts w:ascii="Libre Franklin" w:hAnsi="Libre Franklin"/>
          <w:spacing w:val="20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………………</w:t>
      </w:r>
      <w:r w:rsidR="00605F44">
        <w:rPr>
          <w:rFonts w:ascii="Libre Franklin" w:hAnsi="Libre Franklin"/>
          <w:sz w:val="20"/>
          <w:szCs w:val="20"/>
        </w:rPr>
        <w:t>…………..</w:t>
      </w:r>
      <w:r w:rsidRPr="00322CA1">
        <w:rPr>
          <w:rFonts w:ascii="Libre Franklin" w:hAnsi="Libre Franklin"/>
          <w:sz w:val="20"/>
          <w:szCs w:val="20"/>
        </w:rPr>
        <w:t>…),</w:t>
      </w:r>
      <w:r w:rsidR="004A258E">
        <w:rPr>
          <w:rFonts w:ascii="Libre Franklin" w:hAnsi="Libre Franklin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Codice</w:t>
      </w:r>
      <w:r w:rsidRPr="00322CA1">
        <w:rPr>
          <w:rFonts w:ascii="Libre Franklin" w:hAnsi="Libre Franklin"/>
          <w:spacing w:val="-57"/>
          <w:sz w:val="20"/>
          <w:szCs w:val="20"/>
        </w:rPr>
        <w:t xml:space="preserve"> </w:t>
      </w:r>
      <w:r w:rsidR="00746CE4" w:rsidRPr="00322CA1">
        <w:rPr>
          <w:rFonts w:ascii="Libre Franklin" w:hAnsi="Libre Franklin"/>
          <w:sz w:val="20"/>
          <w:szCs w:val="20"/>
        </w:rPr>
        <w:t>INAIL…………………</w:t>
      </w:r>
      <w:r w:rsidR="004A258E">
        <w:rPr>
          <w:rFonts w:ascii="Libre Franklin" w:hAnsi="Libre Franklin"/>
          <w:sz w:val="20"/>
          <w:szCs w:val="20"/>
        </w:rPr>
        <w:t>……</w:t>
      </w:r>
      <w:r w:rsidR="00605F44">
        <w:rPr>
          <w:rFonts w:ascii="Libre Franklin" w:hAnsi="Libre Franklin"/>
          <w:sz w:val="20"/>
          <w:szCs w:val="20"/>
        </w:rPr>
        <w:t>………..</w:t>
      </w:r>
      <w:r w:rsidR="004A258E">
        <w:rPr>
          <w:rFonts w:ascii="Libre Franklin" w:hAnsi="Libre Franklin"/>
          <w:sz w:val="20"/>
          <w:szCs w:val="20"/>
        </w:rPr>
        <w:t xml:space="preserve">., </w:t>
      </w:r>
      <w:r w:rsidR="00746CE4" w:rsidRPr="00322CA1">
        <w:rPr>
          <w:rFonts w:ascii="Libre Franklin" w:hAnsi="Libre Franklin"/>
          <w:sz w:val="20"/>
          <w:szCs w:val="20"/>
        </w:rPr>
        <w:t xml:space="preserve">contratto di lavoro </w:t>
      </w:r>
      <w:r w:rsidRPr="00322CA1">
        <w:rPr>
          <w:rFonts w:ascii="Libre Franklin" w:hAnsi="Libre Franklin"/>
          <w:spacing w:val="-1"/>
          <w:sz w:val="20"/>
          <w:szCs w:val="20"/>
        </w:rPr>
        <w:t>applicato</w:t>
      </w:r>
      <w:r w:rsidR="00746CE4" w:rsidRPr="00322CA1">
        <w:rPr>
          <w:rFonts w:ascii="Libre Franklin" w:hAnsi="Libre Franklin"/>
          <w:sz w:val="20"/>
          <w:szCs w:val="20"/>
        </w:rPr>
        <w:t xml:space="preserve"> ……………………………………………….,</w:t>
      </w:r>
      <w:r w:rsidR="004A258E">
        <w:rPr>
          <w:rFonts w:ascii="Libre Franklin" w:hAnsi="Libre Franklin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dipendenti nr……,</w:t>
      </w:r>
      <w:r w:rsidR="004A258E">
        <w:rPr>
          <w:rFonts w:ascii="Libre Franklin" w:hAnsi="Libre Franklin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 xml:space="preserve">indirizzo di posta elettronica </w:t>
      </w:r>
      <w:r w:rsidRPr="00322CA1">
        <w:rPr>
          <w:rFonts w:ascii="Libre Franklin" w:hAnsi="Libre Franklin"/>
          <w:spacing w:val="-57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certificata</w:t>
      </w:r>
      <w:r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="00746CE4" w:rsidRPr="00322CA1">
        <w:rPr>
          <w:rFonts w:ascii="Libre Franklin" w:hAnsi="Libre Franklin"/>
          <w:sz w:val="20"/>
          <w:szCs w:val="20"/>
        </w:rPr>
        <w:t>(PEC) ……………………………..,</w:t>
      </w:r>
      <w:r w:rsidR="004A258E">
        <w:rPr>
          <w:rFonts w:ascii="Libre Franklin" w:hAnsi="Libre Franklin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indirizzo</w:t>
      </w:r>
      <w:r w:rsidRPr="00322CA1">
        <w:rPr>
          <w:rFonts w:ascii="Libre Franklin" w:hAnsi="Libre Franklin"/>
          <w:spacing w:val="-4"/>
          <w:sz w:val="20"/>
          <w:szCs w:val="20"/>
        </w:rPr>
        <w:t xml:space="preserve"> </w:t>
      </w:r>
      <w:r w:rsidRPr="00322CA1">
        <w:rPr>
          <w:rFonts w:ascii="Libre Franklin" w:hAnsi="Libre Franklin"/>
          <w:sz w:val="20"/>
          <w:szCs w:val="20"/>
        </w:rPr>
        <w:t>mail ……………………….…</w:t>
      </w:r>
      <w:r w:rsidR="00605F44">
        <w:rPr>
          <w:rFonts w:ascii="Libre Franklin" w:hAnsi="Libre Franklin"/>
          <w:sz w:val="20"/>
          <w:szCs w:val="20"/>
        </w:rPr>
        <w:t>……………………</w:t>
      </w:r>
      <w:r w:rsidR="00CA6C65">
        <w:rPr>
          <w:rFonts w:ascii="Libre Franklin" w:hAnsi="Libre Franklin"/>
          <w:sz w:val="20"/>
          <w:szCs w:val="20"/>
        </w:rPr>
        <w:t>………………………………….</w:t>
      </w:r>
      <w:r w:rsidR="00605F44">
        <w:rPr>
          <w:rFonts w:ascii="Libre Franklin" w:hAnsi="Libre Franklin"/>
          <w:sz w:val="20"/>
          <w:szCs w:val="20"/>
        </w:rPr>
        <w:t>……………………………..</w:t>
      </w:r>
      <w:r w:rsidRPr="00322CA1">
        <w:rPr>
          <w:rFonts w:ascii="Libre Franklin" w:hAnsi="Libre Franklin"/>
          <w:sz w:val="20"/>
          <w:szCs w:val="20"/>
        </w:rPr>
        <w:t>…..</w:t>
      </w:r>
    </w:p>
    <w:p w:rsidR="000F751C" w:rsidRPr="00322CA1" w:rsidRDefault="000F751C" w:rsidP="000F751C">
      <w:pPr>
        <w:pStyle w:val="Corpotesto"/>
        <w:spacing w:before="7"/>
        <w:rPr>
          <w:rFonts w:ascii="Libre Franklin" w:hAnsi="Libre Franklin"/>
          <w:b/>
          <w:sz w:val="20"/>
          <w:szCs w:val="20"/>
        </w:rPr>
      </w:pPr>
    </w:p>
    <w:p w:rsidR="000F751C" w:rsidRPr="00322CA1" w:rsidRDefault="00836515" w:rsidP="009427AE">
      <w:pPr>
        <w:pStyle w:val="Corpotesto"/>
        <w:ind w:left="100"/>
        <w:jc w:val="center"/>
        <w:rPr>
          <w:rFonts w:ascii="Libre Franklin" w:hAnsi="Libre Franklin"/>
          <w:b/>
          <w:sz w:val="20"/>
          <w:szCs w:val="20"/>
        </w:rPr>
      </w:pPr>
      <w:r w:rsidRPr="00322CA1">
        <w:rPr>
          <w:rFonts w:ascii="Libre Franklin" w:hAnsi="Libre Franklin"/>
          <w:b/>
          <w:sz w:val="20"/>
          <w:szCs w:val="20"/>
        </w:rPr>
        <w:t xml:space="preserve">Che </w:t>
      </w:r>
      <w:r w:rsidR="000F751C" w:rsidRPr="00322CA1">
        <w:rPr>
          <w:rFonts w:ascii="Libre Franklin" w:hAnsi="Libre Franklin"/>
          <w:b/>
          <w:sz w:val="20"/>
          <w:szCs w:val="20"/>
        </w:rPr>
        <w:t>partec</w:t>
      </w:r>
      <w:r w:rsidR="009427AE" w:rsidRPr="00322CA1">
        <w:rPr>
          <w:rFonts w:ascii="Libre Franklin" w:hAnsi="Libre Franklin"/>
          <w:b/>
          <w:sz w:val="20"/>
          <w:szCs w:val="20"/>
        </w:rPr>
        <w:t>ipa</w:t>
      </w:r>
      <w:r w:rsidR="000F751C" w:rsidRPr="00322CA1">
        <w:rPr>
          <w:rFonts w:ascii="Libre Franklin" w:hAnsi="Libre Franklin"/>
          <w:b/>
          <w:spacing w:val="-3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alla</w:t>
      </w:r>
      <w:r w:rsidR="000F751C" w:rsidRPr="00322CA1">
        <w:rPr>
          <w:rFonts w:ascii="Libre Franklin" w:hAnsi="Libre Franklin"/>
          <w:b/>
          <w:spacing w:val="-2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procedura</w:t>
      </w:r>
      <w:r w:rsidR="000F751C" w:rsidRPr="00322CA1">
        <w:rPr>
          <w:rFonts w:ascii="Libre Franklin" w:hAnsi="Libre Franklin"/>
          <w:b/>
          <w:spacing w:val="-2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indicata</w:t>
      </w:r>
      <w:r w:rsidR="000F751C" w:rsidRPr="00322CA1">
        <w:rPr>
          <w:rFonts w:ascii="Libre Franklin" w:hAnsi="Libre Franklin"/>
          <w:b/>
          <w:spacing w:val="-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in</w:t>
      </w:r>
      <w:r w:rsidR="000F751C" w:rsidRPr="00322CA1">
        <w:rPr>
          <w:rFonts w:ascii="Libre Franklin" w:hAnsi="Libre Franklin"/>
          <w:b/>
          <w:spacing w:val="-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oggetto</w:t>
      </w:r>
      <w:r w:rsidR="000F751C" w:rsidRPr="00322CA1">
        <w:rPr>
          <w:rFonts w:ascii="Libre Franklin" w:hAnsi="Libre Franklin"/>
          <w:b/>
          <w:spacing w:val="-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b/>
          <w:sz w:val="20"/>
          <w:szCs w:val="20"/>
        </w:rPr>
        <w:t>come:</w:t>
      </w:r>
    </w:p>
    <w:p w:rsidR="000F751C" w:rsidRPr="00322CA1" w:rsidRDefault="000F751C" w:rsidP="000F751C">
      <w:pPr>
        <w:pStyle w:val="Corpotesto"/>
        <w:spacing w:before="10"/>
        <w:rPr>
          <w:rFonts w:ascii="Libre Franklin" w:hAnsi="Libre Franklin"/>
          <w:sz w:val="20"/>
          <w:szCs w:val="20"/>
        </w:rPr>
      </w:pPr>
    </w:p>
    <w:p w:rsidR="000F751C" w:rsidRPr="00322CA1" w:rsidRDefault="00683711" w:rsidP="00683711">
      <w:pPr>
        <w:widowControl w:val="0"/>
        <w:autoSpaceDE w:val="0"/>
        <w:autoSpaceDN w:val="0"/>
        <w:adjustRightInd w:val="0"/>
        <w:spacing w:before="40" w:after="40" w:line="240" w:lineRule="auto"/>
        <w:ind w:left="284" w:right="907"/>
        <w:rPr>
          <w:rFonts w:ascii="Libre Franklin" w:hAnsi="Libre Franklin"/>
          <w:sz w:val="20"/>
          <w:szCs w:val="20"/>
        </w:rPr>
      </w:pPr>
      <w:r w:rsidRPr="00683711">
        <w:rPr>
          <w:rFonts w:ascii="Libre Franklin" w:eastAsia="Arial" w:hAnsi="Libre Franklin" w:cs="Calibri"/>
          <w:sz w:val="20"/>
          <w:szCs w:val="20"/>
        </w:rPr>
        <w:fldChar w:fldCharType="begin">
          <w:ffData>
            <w:name w:val="Controllo43"/>
            <w:enabled/>
            <w:calcOnExit w:val="0"/>
            <w:checkBox>
              <w:sizeAuto/>
              <w:default w:val="0"/>
            </w:checkBox>
          </w:ffData>
        </w:fldChar>
      </w:r>
      <w:r w:rsidRPr="00683711">
        <w:rPr>
          <w:rFonts w:ascii="Libre Franklin" w:eastAsia="Arial" w:hAnsi="Libre Franklin" w:cs="Calibri"/>
          <w:sz w:val="20"/>
          <w:szCs w:val="20"/>
        </w:rPr>
        <w:instrText xml:space="preserve"> FORMCHECKBOX </w:instrText>
      </w:r>
      <w:r w:rsidR="009F3CE5">
        <w:rPr>
          <w:rFonts w:ascii="Libre Franklin" w:eastAsia="Arial" w:hAnsi="Libre Franklin" w:cs="Calibri"/>
          <w:sz w:val="20"/>
          <w:szCs w:val="20"/>
        </w:rPr>
      </w:r>
      <w:r w:rsidR="009F3CE5">
        <w:rPr>
          <w:rFonts w:ascii="Libre Franklin" w:eastAsia="Arial" w:hAnsi="Libre Franklin" w:cs="Calibri"/>
          <w:sz w:val="20"/>
          <w:szCs w:val="20"/>
        </w:rPr>
        <w:fldChar w:fldCharType="separate"/>
      </w:r>
      <w:r w:rsidRPr="00683711">
        <w:rPr>
          <w:rFonts w:ascii="Libre Franklin" w:eastAsia="Arial" w:hAnsi="Libre Franklin" w:cs="Calibri"/>
          <w:sz w:val="20"/>
          <w:szCs w:val="20"/>
        </w:rPr>
        <w:fldChar w:fldCharType="end"/>
      </w:r>
      <w:r>
        <w:rPr>
          <w:rFonts w:ascii="Libre Franklin" w:eastAsia="Arial" w:hAnsi="Libre Franklin" w:cs="Calibri"/>
          <w:sz w:val="20"/>
          <w:szCs w:val="20"/>
        </w:rPr>
        <w:t xml:space="preserve"> </w:t>
      </w:r>
      <w:proofErr w:type="gramStart"/>
      <w:r>
        <w:rPr>
          <w:rFonts w:ascii="Libre Franklin" w:eastAsia="Arial" w:hAnsi="Libre Franklin" w:cs="Calibri"/>
          <w:sz w:val="20"/>
          <w:szCs w:val="20"/>
        </w:rPr>
        <w:t>i</w:t>
      </w:r>
      <w:r w:rsidR="000F751C" w:rsidRPr="00322CA1">
        <w:rPr>
          <w:rFonts w:ascii="Libre Franklin" w:hAnsi="Libre Franklin"/>
          <w:sz w:val="20"/>
          <w:szCs w:val="20"/>
        </w:rPr>
        <w:t>mpresa</w:t>
      </w:r>
      <w:proofErr w:type="gramEnd"/>
      <w:r w:rsidR="000F751C" w:rsidRPr="00322CA1">
        <w:rPr>
          <w:rFonts w:ascii="Libre Franklin" w:hAnsi="Libre Franklin"/>
          <w:spacing w:val="-2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sz w:val="20"/>
          <w:szCs w:val="20"/>
        </w:rPr>
        <w:t>singola;</w:t>
      </w:r>
    </w:p>
    <w:p w:rsidR="000F751C" w:rsidRDefault="000F751C" w:rsidP="00683711">
      <w:pPr>
        <w:pStyle w:val="Titolo3"/>
        <w:spacing w:before="225"/>
        <w:ind w:left="820" w:hanging="536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ovvero</w:t>
      </w:r>
      <w:proofErr w:type="gramEnd"/>
    </w:p>
    <w:p w:rsidR="000F751C" w:rsidRPr="00683711" w:rsidRDefault="00683711" w:rsidP="00683711">
      <w:pPr>
        <w:pStyle w:val="Titolo3"/>
        <w:spacing w:before="225"/>
        <w:ind w:left="820" w:hanging="536"/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</w:pPr>
      <w:r w:rsidRPr="00683711">
        <w:rPr>
          <w:rFonts w:ascii="Libre Franklin" w:eastAsia="Arial" w:hAnsi="Libre Franklin" w:cs="Calibri"/>
          <w:sz w:val="20"/>
          <w:szCs w:val="20"/>
        </w:rPr>
        <w:fldChar w:fldCharType="begin">
          <w:ffData>
            <w:name w:val="Controllo43"/>
            <w:enabled/>
            <w:calcOnExit w:val="0"/>
            <w:checkBox>
              <w:sizeAuto/>
              <w:default w:val="0"/>
            </w:checkBox>
          </w:ffData>
        </w:fldChar>
      </w:r>
      <w:r w:rsidRPr="00683711">
        <w:rPr>
          <w:rFonts w:ascii="Libre Franklin" w:eastAsia="Arial" w:hAnsi="Libre Franklin" w:cs="Calibri"/>
          <w:sz w:val="20"/>
          <w:szCs w:val="20"/>
        </w:rPr>
        <w:instrText xml:space="preserve"> FORMCHECKBOX </w:instrText>
      </w:r>
      <w:r w:rsidR="009F3CE5">
        <w:rPr>
          <w:rFonts w:ascii="Libre Franklin" w:eastAsia="Arial" w:hAnsi="Libre Franklin" w:cs="Calibri"/>
          <w:sz w:val="20"/>
          <w:szCs w:val="20"/>
        </w:rPr>
      </w:r>
      <w:r w:rsidR="009F3CE5">
        <w:rPr>
          <w:rFonts w:ascii="Libre Franklin" w:eastAsia="Arial" w:hAnsi="Libre Franklin" w:cs="Calibri"/>
          <w:sz w:val="20"/>
          <w:szCs w:val="20"/>
        </w:rPr>
        <w:fldChar w:fldCharType="separate"/>
      </w:r>
      <w:r w:rsidRPr="00683711">
        <w:rPr>
          <w:rFonts w:ascii="Libre Franklin" w:eastAsia="Arial" w:hAnsi="Libre Franklin" w:cs="Calibri"/>
          <w:sz w:val="20"/>
          <w:szCs w:val="20"/>
        </w:rPr>
        <w:fldChar w:fldCharType="end"/>
      </w:r>
      <w:r>
        <w:rPr>
          <w:rFonts w:ascii="Libre Franklin" w:eastAsia="Arial" w:hAnsi="Libre Franklin" w:cs="Calibri"/>
          <w:sz w:val="20"/>
          <w:szCs w:val="20"/>
        </w:rPr>
        <w:t xml:space="preserve"> </w:t>
      </w:r>
      <w:proofErr w:type="gramStart"/>
      <w:r w:rsidR="000F751C" w:rsidRPr="00683711"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  <w:t>capogruppo</w:t>
      </w:r>
      <w:proofErr w:type="gramEnd"/>
      <w:r w:rsidR="000F751C" w:rsidRPr="00683711"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  <w:t xml:space="preserve"> di un raggruppamento temporaneo o di un consorzio di tipo orizzontale/verticale/misto;</w:t>
      </w:r>
    </w:p>
    <w:p w:rsidR="000F751C" w:rsidRPr="00322CA1" w:rsidRDefault="000F751C" w:rsidP="000F751C">
      <w:pPr>
        <w:pStyle w:val="Corpotesto"/>
        <w:spacing w:before="8"/>
        <w:rPr>
          <w:rFonts w:ascii="Libre Franklin" w:hAnsi="Libre Franklin"/>
          <w:sz w:val="20"/>
          <w:szCs w:val="20"/>
        </w:rPr>
      </w:pPr>
    </w:p>
    <w:p w:rsidR="00683711" w:rsidRDefault="000F751C" w:rsidP="00683711">
      <w:pPr>
        <w:pStyle w:val="Titolo3"/>
        <w:ind w:left="284"/>
        <w:rPr>
          <w:rFonts w:ascii="Libre Franklin" w:hAnsi="Libre Franklin"/>
          <w:sz w:val="20"/>
          <w:szCs w:val="20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ovvero</w:t>
      </w:r>
      <w:proofErr w:type="gramEnd"/>
    </w:p>
    <w:p w:rsidR="00683711" w:rsidRDefault="00683711" w:rsidP="00683711">
      <w:pPr>
        <w:pStyle w:val="Titolo3"/>
        <w:ind w:left="284"/>
        <w:rPr>
          <w:rFonts w:ascii="Libre Franklin" w:hAnsi="Libre Franklin"/>
          <w:sz w:val="20"/>
          <w:szCs w:val="20"/>
        </w:rPr>
      </w:pPr>
    </w:p>
    <w:p w:rsidR="000F751C" w:rsidRPr="00683711" w:rsidRDefault="00683711" w:rsidP="00683711">
      <w:pPr>
        <w:pStyle w:val="Titolo3"/>
        <w:ind w:left="284"/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</w:pPr>
      <w:r w:rsidRPr="00683711">
        <w:rPr>
          <w:rFonts w:ascii="Libre Franklin" w:eastAsia="Arial" w:hAnsi="Libre Franklin" w:cs="Calibri"/>
          <w:sz w:val="20"/>
          <w:szCs w:val="20"/>
        </w:rPr>
        <w:fldChar w:fldCharType="begin">
          <w:ffData>
            <w:name w:val="Controllo43"/>
            <w:enabled/>
            <w:calcOnExit w:val="0"/>
            <w:checkBox>
              <w:sizeAuto/>
              <w:default w:val="0"/>
            </w:checkBox>
          </w:ffData>
        </w:fldChar>
      </w:r>
      <w:r w:rsidRPr="00683711">
        <w:rPr>
          <w:rFonts w:ascii="Libre Franklin" w:eastAsia="Arial" w:hAnsi="Libre Franklin" w:cs="Calibri"/>
          <w:sz w:val="20"/>
          <w:szCs w:val="20"/>
        </w:rPr>
        <w:instrText xml:space="preserve"> FORMCHECKBOX </w:instrText>
      </w:r>
      <w:r w:rsidR="009F3CE5">
        <w:rPr>
          <w:rFonts w:ascii="Libre Franklin" w:eastAsia="Arial" w:hAnsi="Libre Franklin" w:cs="Calibri"/>
          <w:sz w:val="20"/>
          <w:szCs w:val="20"/>
        </w:rPr>
      </w:r>
      <w:r w:rsidR="009F3CE5">
        <w:rPr>
          <w:rFonts w:ascii="Libre Franklin" w:eastAsia="Arial" w:hAnsi="Libre Franklin" w:cs="Calibri"/>
          <w:sz w:val="20"/>
          <w:szCs w:val="20"/>
        </w:rPr>
        <w:fldChar w:fldCharType="separate"/>
      </w:r>
      <w:r w:rsidRPr="00683711">
        <w:rPr>
          <w:rFonts w:ascii="Libre Franklin" w:eastAsia="Arial" w:hAnsi="Libre Franklin" w:cs="Calibri"/>
          <w:sz w:val="20"/>
          <w:szCs w:val="20"/>
        </w:rPr>
        <w:fldChar w:fldCharType="end"/>
      </w:r>
      <w:r>
        <w:rPr>
          <w:rFonts w:ascii="Libre Franklin" w:eastAsia="Arial" w:hAnsi="Libre Franklin" w:cs="Calibri"/>
          <w:sz w:val="20"/>
          <w:szCs w:val="20"/>
        </w:rPr>
        <w:t xml:space="preserve"> </w:t>
      </w:r>
      <w:proofErr w:type="gramStart"/>
      <w:r w:rsidRPr="00683711"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  <w:t>impresa</w:t>
      </w:r>
      <w:proofErr w:type="gramEnd"/>
      <w:r w:rsidRPr="00683711"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  <w:t xml:space="preserve"> </w:t>
      </w:r>
      <w:r w:rsidR="000F751C" w:rsidRPr="00683711">
        <w:rPr>
          <w:rFonts w:ascii="Libre Franklin" w:eastAsiaTheme="minorHAnsi" w:hAnsi="Libre Franklin" w:cstheme="minorBidi"/>
          <w:b w:val="0"/>
          <w:bCs w:val="0"/>
          <w:i w:val="0"/>
          <w:iCs w:val="0"/>
          <w:sz w:val="20"/>
          <w:szCs w:val="20"/>
        </w:rPr>
        <w:t>mandante di un raggruppamento temporaneo o di un consorzio di tipo orizzontale/verticale/misto;</w:t>
      </w:r>
    </w:p>
    <w:p w:rsidR="000F751C" w:rsidRPr="00322CA1" w:rsidRDefault="000F751C" w:rsidP="000F751C">
      <w:pPr>
        <w:pStyle w:val="Corpotesto"/>
        <w:rPr>
          <w:rFonts w:ascii="Libre Franklin" w:hAnsi="Libre Franklin"/>
          <w:sz w:val="20"/>
          <w:szCs w:val="20"/>
        </w:rPr>
      </w:pPr>
    </w:p>
    <w:p w:rsidR="000F751C" w:rsidRPr="00322CA1" w:rsidRDefault="009427AE" w:rsidP="00C604F3">
      <w:pPr>
        <w:pStyle w:val="Corpotesto"/>
        <w:ind w:left="284" w:right="401"/>
        <w:jc w:val="both"/>
        <w:rPr>
          <w:rFonts w:ascii="Libre Franklin" w:hAnsi="Libre Franklin"/>
          <w:sz w:val="20"/>
          <w:szCs w:val="20"/>
        </w:rPr>
      </w:pPr>
      <w:r w:rsidRPr="00322CA1">
        <w:rPr>
          <w:rFonts w:ascii="Libre Franklin" w:hAnsi="Libre Franklin"/>
          <w:sz w:val="20"/>
          <w:szCs w:val="20"/>
        </w:rPr>
        <w:t>A</w:t>
      </w:r>
      <w:r w:rsidR="000F751C" w:rsidRPr="00322CA1">
        <w:rPr>
          <w:rFonts w:ascii="Libre Franklin" w:hAnsi="Libre Franklin"/>
          <w:sz w:val="20"/>
          <w:szCs w:val="20"/>
        </w:rPr>
        <w:t>i sensi degli articoli 46 e 47 del DPR 445/2000, consapevole delle sanzioni penali</w:t>
      </w:r>
      <w:r w:rsidR="000F751C" w:rsidRPr="00322CA1">
        <w:rPr>
          <w:rFonts w:ascii="Libre Franklin" w:hAnsi="Libre Franklin"/>
          <w:spacing w:val="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sz w:val="20"/>
          <w:szCs w:val="20"/>
        </w:rPr>
        <w:t>previste dall’articolo 76 del DPR 445/2000, per le ipotesi di falsità in atti e dichiarazioni</w:t>
      </w:r>
      <w:r w:rsidR="000F751C" w:rsidRPr="00322CA1">
        <w:rPr>
          <w:rFonts w:ascii="Libre Franklin" w:hAnsi="Libre Franklin"/>
          <w:spacing w:val="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sz w:val="20"/>
          <w:szCs w:val="20"/>
        </w:rPr>
        <w:t>mendaci</w:t>
      </w:r>
      <w:r w:rsidR="000F751C" w:rsidRPr="00322CA1">
        <w:rPr>
          <w:rFonts w:ascii="Libre Franklin" w:hAnsi="Libre Franklin"/>
          <w:spacing w:val="-1"/>
          <w:sz w:val="20"/>
          <w:szCs w:val="20"/>
        </w:rPr>
        <w:t xml:space="preserve"> </w:t>
      </w:r>
      <w:r w:rsidR="000F751C" w:rsidRPr="00322CA1">
        <w:rPr>
          <w:rFonts w:ascii="Libre Franklin" w:hAnsi="Libre Franklin"/>
          <w:sz w:val="20"/>
          <w:szCs w:val="20"/>
        </w:rPr>
        <w:t xml:space="preserve">ivi indicati, </w:t>
      </w:r>
    </w:p>
    <w:p w:rsidR="000F751C" w:rsidRPr="00322CA1" w:rsidRDefault="000F751C" w:rsidP="00C604F3">
      <w:pPr>
        <w:pStyle w:val="Corpotesto"/>
        <w:ind w:left="284"/>
        <w:rPr>
          <w:rFonts w:ascii="Libre Franklin" w:hAnsi="Libre Franklin"/>
          <w:sz w:val="20"/>
          <w:szCs w:val="20"/>
        </w:rPr>
      </w:pPr>
    </w:p>
    <w:p w:rsidR="000F751C" w:rsidRDefault="000F751C" w:rsidP="00C604F3">
      <w:pPr>
        <w:pStyle w:val="Corpotesto"/>
        <w:ind w:left="284"/>
        <w:jc w:val="center"/>
        <w:rPr>
          <w:rFonts w:ascii="Libre Franklin" w:hAnsi="Libre Franklin"/>
          <w:b/>
          <w:sz w:val="20"/>
          <w:szCs w:val="20"/>
        </w:rPr>
      </w:pPr>
      <w:r w:rsidRPr="00322CA1">
        <w:rPr>
          <w:rFonts w:ascii="Libre Franklin" w:hAnsi="Libre Franklin"/>
          <w:b/>
          <w:sz w:val="20"/>
          <w:szCs w:val="20"/>
        </w:rPr>
        <w:t>DICHIARA</w:t>
      </w:r>
    </w:p>
    <w:p w:rsidR="00C604F3" w:rsidRPr="00322CA1" w:rsidRDefault="00C604F3" w:rsidP="00C604F3">
      <w:pPr>
        <w:pStyle w:val="Corpotesto"/>
        <w:ind w:left="284"/>
        <w:jc w:val="center"/>
        <w:rPr>
          <w:rFonts w:ascii="Libre Franklin" w:hAnsi="Libre Franklin"/>
          <w:b/>
          <w:sz w:val="20"/>
          <w:szCs w:val="20"/>
        </w:rPr>
      </w:pPr>
    </w:p>
    <w:p w:rsidR="00393134" w:rsidRPr="00322CA1" w:rsidRDefault="00393134" w:rsidP="00C604F3">
      <w:pPr>
        <w:tabs>
          <w:tab w:val="left" w:pos="284"/>
        </w:tabs>
        <w:autoSpaceDE w:val="0"/>
        <w:spacing w:line="264" w:lineRule="auto"/>
        <w:ind w:left="284"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  <w:proofErr w:type="gramStart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>di</w:t>
      </w:r>
      <w:proofErr w:type="gramEnd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 avere preso visione dell’avviso pubblico finalizzato all’affidamento diretto a</w:t>
      </w:r>
      <w:r w:rsidR="00A95AD5" w:rsidRPr="00322CA1">
        <w:rPr>
          <w:rFonts w:ascii="Libre Franklin" w:eastAsia="Times New Roman" w:hAnsi="Libre Franklin"/>
          <w:sz w:val="20"/>
          <w:szCs w:val="20"/>
          <w:lang w:eastAsia="it-IT"/>
        </w:rPr>
        <w:t>i sensi dell'art. 50 del D.Lgs.</w:t>
      </w:r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36/2023 </w:t>
      </w:r>
      <w:r w:rsidR="009B5B4B">
        <w:rPr>
          <w:rFonts w:ascii="Libre Franklin" w:eastAsia="Times New Roman" w:hAnsi="Libre Franklin"/>
          <w:sz w:val="20"/>
          <w:szCs w:val="20"/>
          <w:lang w:eastAsia="it-IT"/>
        </w:rPr>
        <w:t>del “S</w:t>
      </w:r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ervizio di </w:t>
      </w:r>
      <w:r w:rsidR="00D11B90" w:rsidRPr="00322CA1">
        <w:rPr>
          <w:rFonts w:ascii="Libre Franklin" w:eastAsia="Times New Roman" w:hAnsi="Libre Franklin"/>
          <w:sz w:val="20"/>
          <w:szCs w:val="20"/>
          <w:lang w:eastAsia="it-IT"/>
        </w:rPr>
        <w:t>monitoraggio della rete piezometrica di tre siti del Comune di Parma</w:t>
      </w:r>
      <w:r w:rsidR="009B5B4B">
        <w:rPr>
          <w:rFonts w:ascii="Libre Franklin" w:eastAsia="Times New Roman" w:hAnsi="Libre Franklin"/>
          <w:sz w:val="20"/>
          <w:szCs w:val="20"/>
          <w:lang w:eastAsia="it-IT"/>
        </w:rPr>
        <w:t>”</w:t>
      </w:r>
      <w:r w:rsidR="00D11B90" w:rsidRPr="00322CA1">
        <w:rPr>
          <w:rFonts w:ascii="Libre Franklin" w:eastAsia="Times New Roman" w:hAnsi="Libre Franklin"/>
          <w:sz w:val="20"/>
          <w:szCs w:val="20"/>
          <w:lang w:eastAsia="it-IT"/>
        </w:rPr>
        <w:t>:</w:t>
      </w:r>
    </w:p>
    <w:p w:rsidR="00393134" w:rsidRPr="00322CA1" w:rsidRDefault="00393134" w:rsidP="00C604F3">
      <w:pPr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  <w:proofErr w:type="gramStart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>di</w:t>
      </w:r>
      <w:proofErr w:type="gramEnd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 accettare incondizionatamente tutte le condizioni contenute nel suddetto avviso;</w:t>
      </w:r>
    </w:p>
    <w:p w:rsidR="00DF29C5" w:rsidRPr="00322CA1" w:rsidRDefault="00DF29C5" w:rsidP="0082662B">
      <w:pPr>
        <w:pStyle w:val="Paragrafoelenco"/>
        <w:spacing w:after="0"/>
        <w:ind w:left="284" w:right="403" w:firstLine="709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DF29C5" w:rsidRPr="00322CA1" w:rsidRDefault="00DF29C5" w:rsidP="00C604F3">
      <w:pPr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  <w:proofErr w:type="gramStart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>di</w:t>
      </w:r>
      <w:proofErr w:type="gramEnd"/>
      <w:r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 accettare integralmente le modalità e caratteristiche del servizio di cui all’Allegato A</w:t>
      </w:r>
      <w:r w:rsidR="00322CA1" w:rsidRP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 “Capitolato</w:t>
      </w:r>
      <w:r w:rsidR="00322CA1">
        <w:rPr>
          <w:rFonts w:ascii="Libre Franklin" w:eastAsia="Times New Roman" w:hAnsi="Libre Franklin"/>
          <w:sz w:val="20"/>
          <w:szCs w:val="20"/>
          <w:lang w:eastAsia="it-IT"/>
        </w:rPr>
        <w:t xml:space="preserve"> d’Appalto”;</w:t>
      </w:r>
    </w:p>
    <w:p w:rsidR="006A510F" w:rsidRPr="00322CA1" w:rsidRDefault="0082662B" w:rsidP="0082662B">
      <w:pPr>
        <w:pStyle w:val="Paragrafoelenco"/>
        <w:tabs>
          <w:tab w:val="left" w:pos="1758"/>
        </w:tabs>
        <w:spacing w:after="0"/>
        <w:ind w:left="284" w:right="403"/>
        <w:rPr>
          <w:rFonts w:ascii="Libre Franklin" w:eastAsia="Times New Roman" w:hAnsi="Libre Franklin"/>
          <w:sz w:val="20"/>
          <w:szCs w:val="20"/>
          <w:lang w:eastAsia="it-IT"/>
        </w:rPr>
      </w:pPr>
      <w:r>
        <w:rPr>
          <w:rFonts w:ascii="Libre Franklin" w:eastAsia="Times New Roman" w:hAnsi="Libre Franklin"/>
          <w:sz w:val="20"/>
          <w:szCs w:val="20"/>
          <w:lang w:eastAsia="it-IT"/>
        </w:rPr>
        <w:tab/>
      </w:r>
    </w:p>
    <w:p w:rsidR="006A510F" w:rsidRPr="00AB3CA8" w:rsidRDefault="006A510F" w:rsidP="00C604F3">
      <w:pPr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  <w:proofErr w:type="gramStart"/>
      <w:r w:rsidRPr="00322CA1">
        <w:rPr>
          <w:rFonts w:ascii="Libre Franklin" w:hAnsi="Libre Franklin"/>
          <w:sz w:val="20"/>
          <w:szCs w:val="20"/>
        </w:rPr>
        <w:t>di</w:t>
      </w:r>
      <w:proofErr w:type="gramEnd"/>
      <w:r w:rsidRPr="00322CA1">
        <w:rPr>
          <w:rFonts w:ascii="Libre Franklin" w:hAnsi="Libre Franklin"/>
          <w:sz w:val="20"/>
          <w:szCs w:val="20"/>
        </w:rPr>
        <w:t xml:space="preserve"> indicare per l’esecuzione del s</w:t>
      </w:r>
      <w:r w:rsidR="009B5B4B">
        <w:rPr>
          <w:rFonts w:ascii="Libre Franklin" w:hAnsi="Libre Franklin"/>
          <w:sz w:val="20"/>
          <w:szCs w:val="20"/>
        </w:rPr>
        <w:t xml:space="preserve">ervizio il seguente preventivo: </w:t>
      </w:r>
    </w:p>
    <w:p w:rsidR="00AB3CA8" w:rsidRDefault="00AB3CA8" w:rsidP="00AB3CA8">
      <w:pPr>
        <w:pStyle w:val="Paragrafoelenco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p w:rsidR="00AB3CA8" w:rsidRPr="009B5B4B" w:rsidRDefault="00AB3CA8" w:rsidP="00AB3CA8">
      <w:pPr>
        <w:widowControl w:val="0"/>
        <w:autoSpaceDE w:val="0"/>
        <w:autoSpaceDN w:val="0"/>
        <w:spacing w:before="1" w:after="0" w:line="240" w:lineRule="auto"/>
        <w:ind w:right="401"/>
        <w:jc w:val="both"/>
        <w:rPr>
          <w:rFonts w:ascii="Libre Franklin" w:eastAsia="Times New Roman" w:hAnsi="Libre Franklin"/>
          <w:sz w:val="20"/>
          <w:szCs w:val="20"/>
          <w:lang w:eastAsia="it-IT"/>
        </w:rPr>
      </w:pPr>
    </w:p>
    <w:tbl>
      <w:tblPr>
        <w:tblW w:w="108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00"/>
        <w:gridCol w:w="520"/>
        <w:gridCol w:w="520"/>
        <w:gridCol w:w="920"/>
        <w:gridCol w:w="920"/>
        <w:gridCol w:w="640"/>
        <w:gridCol w:w="810"/>
        <w:gridCol w:w="546"/>
        <w:gridCol w:w="880"/>
        <w:gridCol w:w="620"/>
        <w:gridCol w:w="880"/>
        <w:gridCol w:w="546"/>
        <w:gridCol w:w="810"/>
      </w:tblGrid>
      <w:tr w:rsidR="00116681" w:rsidRPr="00116681" w:rsidTr="004450D5">
        <w:trPr>
          <w:trHeight w:val="936"/>
        </w:trPr>
        <w:tc>
          <w:tcPr>
            <w:tcW w:w="22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Descrizione del servizio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Un. </w:t>
            </w:r>
            <w:proofErr w:type="spellStart"/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mis</w:t>
            </w:r>
            <w:proofErr w:type="spellEnd"/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Q.tà Tot.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Costo unitario €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Costo Tot. €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Q.tà 2024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Tot. </w:t>
            </w:r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annuale</w:t>
            </w:r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€ 2024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Q.tà 2025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Tot. </w:t>
            </w:r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annuale</w:t>
            </w:r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€ 2025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Q.tà 2026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Tot. </w:t>
            </w:r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annuale</w:t>
            </w:r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€ 2026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Q.tà 2027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Tot. </w:t>
            </w:r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annuale</w:t>
            </w:r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€ 2027</w:t>
            </w:r>
          </w:p>
        </w:tc>
      </w:tr>
      <w:tr w:rsidR="00116681" w:rsidRPr="00116681" w:rsidTr="004450D5">
        <w:trPr>
          <w:trHeight w:val="288"/>
        </w:trPr>
        <w:tc>
          <w:tcPr>
            <w:tcW w:w="10812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4BD97"/>
            <w:noWrap/>
            <w:vAlign w:val="center"/>
            <w:hideMark/>
          </w:tcPr>
          <w:p w:rsidR="00116681" w:rsidRPr="00116681" w:rsidRDefault="00116681" w:rsidP="003C09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MONITORAGGIO </w:t>
            </w:r>
            <w:r w:rsidR="003C09D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RETE PIEZOMETRICA D</w:t>
            </w: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EL SITO “AREA VASTA VIAROLO” (2024-2025-2026-2027)</w:t>
            </w:r>
          </w:p>
        </w:tc>
      </w:tr>
      <w:tr w:rsidR="00116681" w:rsidRPr="00116681" w:rsidTr="006542D4">
        <w:trPr>
          <w:trHeight w:val="4231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 xml:space="preserve">Prelievo di un campione d'acqua da pozzi, piezometri, corsi d'acqua. 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 xml:space="preserve">Nel compenso si intende incluso nel prezzo tutta la strumentazione e tutto il materiale necessario per eseguire un corretto campionamento; inoltre il prezzo comprende e compensa l'imballaggio delle aliquote (anche in doppia aliquota), conservazione ed invio al laboratorio di analisi, la restituzione di tutta la documentazione: il file riepilogativo delle analisi ed i rapporti di prova rilasciati dal laboratorio. Si intende incluso nel prezzo: le misure </w:t>
            </w:r>
            <w:proofErr w:type="spellStart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freatimetriche</w:t>
            </w:r>
            <w:proofErr w:type="spellEnd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, lo spurgo ed il campionamento eseguiti come indicato da capitolato tecnico.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Prelievo di un campione di acqua in modalità dinamica eseguito all' interno di un pozzo/piezometro o di un foro di sondaggio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63,12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3092,88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694,32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1073,04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946,80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378,72</w:t>
            </w:r>
          </w:p>
        </w:tc>
      </w:tr>
      <w:tr w:rsidR="00116681" w:rsidRPr="00116681" w:rsidTr="004450D5">
        <w:trPr>
          <w:trHeight w:val="100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4439DA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Pacchetti di analisi delle acque (D.Lgs.152/06, Titolo V, Parte IV, All.5, Tab.2) limitato al solo set </w:t>
            </w:r>
            <w:r w:rsid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di parametri riportato all'art</w:t>
            </w:r>
            <w:r w:rsidR="004439DA"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. </w:t>
            </w: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1.1 </w:t>
            </w: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237,36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11630,64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2610,96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4035,12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3560,40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1424,16</w:t>
            </w:r>
          </w:p>
        </w:tc>
      </w:tr>
      <w:tr w:rsidR="00116681" w:rsidRPr="00116681" w:rsidTr="004450D5">
        <w:trPr>
          <w:trHeight w:val="3235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Prelievo di campione di omologa rifiuto acque. Conservazione e spedizione del campione al laboratorio di analisi.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Nel prezzo di cui alla seguente voce, sono inclusi tutte le attrezzature e i materiali per eseguire un corretto campionamento del rifiuto liquido: i contenitori sterilizzati di vetro a chiusura ermetica; imballaggio delle aliquote; inoltre la voce comprende e compensa la conservazione e l'invio al laboratorio di analisi, la restituzione di tutta la documentazione, del file riepilogativo delle analisi ed i rapporti di prova rilasciati dal laboratorio.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66,60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169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Analisi chimiche di laboratorio atte alla determinazione del corretto CER e della caratteristica di pericolosità o meno per campioni di rifiuto liquido (acque di spurgo) e per l'individuazione dell'impianto di recupero/smaltimento a cui il rifiuto può essere conferito, come riportato all'art. 1.4 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900,00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1236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Oneri raccolta e trasporto (A/R) mediante idoneo automezzo delle acque di spurgo dei piezometri e smaltimento delle stesse acque come rifiuto (prezzo per quantità fino ad 2 ton)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0B33D5">
        <w:trPr>
          <w:trHeight w:val="50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4439DA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Relazione tecnica finale indicata all'art. 1.5</w:t>
            </w:r>
            <w:r w:rsidR="004439DA"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 del C</w:t>
            </w: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150,00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16.440,12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3.827,48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5.630,36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5.029,40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1.952,88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Oneri per la sicurezza 3% circa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100,00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IVA esclusa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16.940,12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3.927,48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5.780,36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5.179,40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2.052,88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IVA 22 %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3.726,83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864,05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1.271,68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1.139,47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451,63</w:t>
            </w:r>
          </w:p>
        </w:tc>
      </w:tr>
      <w:tr w:rsidR="00116681" w:rsidRPr="00116681" w:rsidTr="004450D5">
        <w:trPr>
          <w:trHeight w:val="462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SERVIZIO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D11B90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D11B90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20.666,95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4.791,53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7.052,04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6.318,87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2.504,51</w:t>
            </w:r>
          </w:p>
        </w:tc>
      </w:tr>
      <w:tr w:rsidR="00116681" w:rsidRPr="00116681" w:rsidTr="004450D5">
        <w:trPr>
          <w:trHeight w:val="288"/>
        </w:trPr>
        <w:tc>
          <w:tcPr>
            <w:tcW w:w="10812" w:type="dxa"/>
            <w:gridSpan w:val="1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4BD97"/>
            <w:noWrap/>
            <w:vAlign w:val="center"/>
            <w:hideMark/>
          </w:tcPr>
          <w:p w:rsidR="00116681" w:rsidRPr="00116681" w:rsidRDefault="00116681" w:rsidP="003C09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 xml:space="preserve">MONITORAGGIO </w:t>
            </w:r>
            <w:r w:rsidR="003C09D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RETE PIEZOMETRICA DEL SITO “</w:t>
            </w: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VIA DELL’ARPA</w:t>
            </w:r>
            <w:r w:rsidR="003C09D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”</w:t>
            </w: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(2024-2025-2026-2027)</w:t>
            </w:r>
          </w:p>
        </w:tc>
      </w:tr>
      <w:tr w:rsidR="00116681" w:rsidRPr="00116681" w:rsidTr="004450D5">
        <w:trPr>
          <w:trHeight w:val="4456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 xml:space="preserve">Prelievo di un campione d'acqua da pozzi, piezometri, corsi d'acqua. 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 xml:space="preserve">Nel compenso si intende incluso nel prezzo tutta la strumentazione e tutto il materiale necessario per eseguire un corretto campionamento; inoltre il prezzo comprende e compensa l'imballaggio delle aliquote (anche in doppia aliquota), conservazione ed invio al laboratorio di analisi, la restituzione di tutta la documentazione: il file riepilogativo delle analisi ed i rapporti di prova rilasciati dal laboratorio. Si intende incluso nel prezzo: le misure </w:t>
            </w:r>
            <w:proofErr w:type="spellStart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freatimetriche</w:t>
            </w:r>
            <w:proofErr w:type="spellEnd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, lo spurgo ed il campionamento eseguiti come indicato da capitolato tecnico.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Prelievo di un campione di acqua in modalità dinamica eseguito all' interno di un pozzo/piezometro o di un foro di sondaggio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63,12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3.029,76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504,96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1.009,92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1.009,92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504,96</w:t>
            </w:r>
          </w:p>
        </w:tc>
      </w:tr>
      <w:tr w:rsidR="00116681" w:rsidRPr="00116681" w:rsidTr="006542D4">
        <w:trPr>
          <w:trHeight w:val="125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Pacchetti di analisi delle acque (D.Lgs.152/06, Titolo V, Parte IV, All.5, Tab.2) limitato al solo set di parametri riportato all'art. 1.2 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107,89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5.178,72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863,12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1.726,24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1.726,24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863,12</w:t>
            </w:r>
          </w:p>
        </w:tc>
      </w:tr>
      <w:tr w:rsidR="00116681" w:rsidRPr="00116681" w:rsidTr="004450D5">
        <w:trPr>
          <w:trHeight w:val="3371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Prelievo di campione di omologa rifiuto acque. Conservazione e spedizione del campione al laboratorio di analisi.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Nel prezzo di cui alla seguente voce, sono inclusi tutte le attrezzature e i materiali per eseguire un corretto campionamento del rifiuto liquido: i contenitori sterilizzati di vetro a chiusura ermetica; imballaggio delle aliquote; inoltre la voce comprende e compensa la conservazione e l'invio al laboratorio di analisi, la restituzione di tutta la documentazione, del file riepilogativo delle analisi ed i rapporti di prova rilasciati dal laboratorio.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66,60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194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4439D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Analisi chimiche di laboratorio atte alla determinazione del corretto CER e della caratteristica di pericolosità o meno per campioni di rifiuto liquido (acque di spurgo) e per l'individuazione dell'impianto di recupero/smaltimento a cui il rifiuto può essere conf</w:t>
            </w:r>
            <w:r w:rsidR="004439DA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 xml:space="preserve">erito, come riportato all'art. 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1.4 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900,00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112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Oneri raccolta e trasporto (A/R) mediante idoneo automezzo delle acque di spurgo dei piezometri e smaltimento delle stesse acque come rifiuto (prezzo per quantità fino ad 2 ton)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545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4439DA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Relazione tecnica finale indicata all'art. 1.5</w:t>
            </w:r>
            <w:r w:rsidR="004439DA"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 del C</w:t>
            </w: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150,00</w:t>
            </w:r>
          </w:p>
        </w:tc>
      </w:tr>
      <w:tr w:rsidR="00116681" w:rsidRPr="00116681" w:rsidTr="004450D5">
        <w:trPr>
          <w:trHeight w:val="372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9.925,08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1.890,28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3.258,36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3.258,36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1.518,08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Oneri per la sicurezza 3% circa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</w:tr>
      <w:tr w:rsidR="00116681" w:rsidRPr="00116681" w:rsidTr="004450D5">
        <w:trPr>
          <w:trHeight w:val="34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IVA esclusa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10.225,08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1.940,28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3.358,36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3.358,36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1.568,08</w:t>
            </w:r>
          </w:p>
        </w:tc>
      </w:tr>
      <w:tr w:rsidR="00116681" w:rsidRPr="00116681" w:rsidTr="004450D5">
        <w:trPr>
          <w:trHeight w:val="396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IVA 22 %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2.249,52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426,86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738,84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738,84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344,98</w:t>
            </w:r>
          </w:p>
        </w:tc>
      </w:tr>
      <w:tr w:rsidR="00116681" w:rsidRPr="00116681" w:rsidTr="004450D5">
        <w:trPr>
          <w:trHeight w:val="43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SERVIZIO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12.474,60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2.367,14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4.097,20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4.097,20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1.913,06</w:t>
            </w:r>
          </w:p>
        </w:tc>
      </w:tr>
      <w:tr w:rsidR="00116681" w:rsidRPr="00116681" w:rsidTr="004450D5">
        <w:trPr>
          <w:trHeight w:val="288"/>
        </w:trPr>
        <w:tc>
          <w:tcPr>
            <w:tcW w:w="10812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4BD97"/>
            <w:noWrap/>
            <w:vAlign w:val="center"/>
            <w:hideMark/>
          </w:tcPr>
          <w:p w:rsidR="00116681" w:rsidRPr="00116681" w:rsidRDefault="003C09DC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 xml:space="preserve">MONITORAGGIO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RETE PIEZOMETRICA DEL SITO “VIA LA SPEZIA”</w:t>
            </w: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(2024-2025-2026-2027)</w:t>
            </w:r>
          </w:p>
        </w:tc>
      </w:tr>
      <w:tr w:rsidR="00116681" w:rsidRPr="00116681" w:rsidTr="004450D5">
        <w:trPr>
          <w:trHeight w:val="4002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 xml:space="preserve">Prelievo di un campione d'acqua da pozzi, piezometri, corsi d'acqua. 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 xml:space="preserve">Nel compenso si intende incluso nel prezzo tutta la strumentazione e tutto il materiale necessario per eseguire un corretto campionamento; inoltre il prezzo comprende e compensa l'imballaggio delle aliquote (anche in doppia aliquota), conservazione ed invio al laboratorio di analisi, la restituzione di tutta la documentazione: il file riepilogativo delle analisi ed i rapporti di prova rilasciati dal laboratorio. Si intende incluso nel prezzo: le misure </w:t>
            </w:r>
            <w:proofErr w:type="spellStart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freatimetriche</w:t>
            </w:r>
            <w:proofErr w:type="spellEnd"/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, lo spurgo ed il campionamento eseguiti come indicato da capitolato tecnico.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Prelievo di un campione di acqua in modalità dinamica eseguito all' interno di un pozzo/piezometro o di un foro di sondaggio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63,12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757,44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126,24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252,48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252,48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126,24</w:t>
            </w:r>
          </w:p>
        </w:tc>
      </w:tr>
      <w:tr w:rsidR="00116681" w:rsidRPr="00116681" w:rsidTr="004450D5">
        <w:trPr>
          <w:trHeight w:val="972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Pacchetti di analisi delle acque (D.Lgs.152/06, Titolo V, Parte IV, All.5, Tab.2) limitato al solo set di parametri riportato all'art. 1.3 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165,43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1.985,16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330,86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661,72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661,72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330,86</w:t>
            </w:r>
          </w:p>
        </w:tc>
      </w:tr>
      <w:tr w:rsidR="00116681" w:rsidRPr="00116681" w:rsidTr="004450D5">
        <w:trPr>
          <w:trHeight w:val="2790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Prelievo di campione di omologa rifiuto acque. Conservazione e spedizione del campione al laboratorio di analisi.</w:t>
            </w: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br/>
              <w:t>Nel prezzo di cui alla seguente voce, sono inclusi tutte le attrezzature e i materiali per eseguire un corretto campionamento del rifiuto liquido: i contenitori sterilizzati di vetro a chiusura ermetica; imballaggio delle aliquote; inoltre la voce comprende e compensa la conservazione e l'invio al laboratorio di analisi, la restituzione di tutta la documentazione, del file riepilogativo delle analisi ed i rapporti di prova rilasciati dal laboratorio.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66,60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22,20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1607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Analisi chimiche di laboratorio atte alla determinazione del corretto CER e della caratteristica di pericolosità o meno per campioni di rifiuto liquido (acque di spurgo) e per l'individuazione dell'impianto di recupero/smaltimento a cui il rifiuto può essere conferito, come riportato all'art. 1.4 del Capitolato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900,00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9A3421">
        <w:trPr>
          <w:trHeight w:val="97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Oneri raccolta e trasporto (A/R) mediante idoneo automezzo delle acque di spurgo dei piezometri e smaltimento delle stesse acque come rifiuto (prezzo per quantità fino ad 2 ton)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600,00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</w:tr>
      <w:tr w:rsidR="00116681" w:rsidRPr="00116681" w:rsidTr="004450D5">
        <w:trPr>
          <w:trHeight w:val="56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4439DA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Relazione tecnica finale indicata all'art. 1.5</w:t>
            </w:r>
            <w:r w:rsidR="004439DA"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 xml:space="preserve"> del C</w:t>
            </w:r>
            <w:r w:rsidRPr="004439DA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apitolato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Cad.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150,00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150,00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4.459,20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979,30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1.436,40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1.436,40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607,10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Oneri per la sicurezza 3% circa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50,00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IVA esclusa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4.659,20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1.029,30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1.486,40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1.486,40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657,10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IVA 22 %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1.025,02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226,44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327,01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327,01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144,56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SERVIZIO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5.684,22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1.255,74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1.813,41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1.813,41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801,66</w:t>
            </w:r>
          </w:p>
        </w:tc>
      </w:tr>
      <w:tr w:rsidR="00116681" w:rsidRPr="00116681" w:rsidTr="004450D5">
        <w:trPr>
          <w:trHeight w:val="288"/>
        </w:trPr>
        <w:tc>
          <w:tcPr>
            <w:tcW w:w="10812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4BD97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SERVIZIO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30.824,40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6.697,06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10.325,12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9.724,16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4.078,06</w:t>
            </w:r>
          </w:p>
        </w:tc>
      </w:tr>
      <w:tr w:rsidR="00116681" w:rsidRPr="00116681" w:rsidTr="004450D5">
        <w:trPr>
          <w:trHeight w:val="336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Oneri per la sicurezza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1.000,00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300,00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200,00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IVA ESCLUSA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31.824,40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6.897,06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10.625,12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10.024,16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4.278,06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IVA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7.001,37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1.517,35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2.337,53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2.205,32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941,17</w:t>
            </w:r>
          </w:p>
        </w:tc>
      </w:tr>
      <w:tr w:rsidR="00116681" w:rsidRPr="00116681" w:rsidTr="004450D5">
        <w:trPr>
          <w:trHeight w:val="300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TOTALE SERVIZIO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FF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38.825,77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8.414,41</w:t>
            </w:r>
          </w:p>
        </w:tc>
        <w:tc>
          <w:tcPr>
            <w:tcW w:w="5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12.962,65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12.229,48</w:t>
            </w:r>
          </w:p>
        </w:tc>
        <w:tc>
          <w:tcPr>
            <w:tcW w:w="5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5.219,23</w:t>
            </w: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336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gram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ribasso</w:t>
            </w:r>
            <w:proofErr w:type="gram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 xml:space="preserve"> %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Importo base €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 xml:space="preserve">Importo </w:t>
            </w:r>
            <w:proofErr w:type="spellStart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prev</w:t>
            </w:r>
            <w:proofErr w:type="spellEnd"/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336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a base di preventivo</w:t>
            </w:r>
          </w:p>
        </w:tc>
        <w:tc>
          <w:tcPr>
            <w:tcW w:w="104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 xml:space="preserve">  _________%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30.824,40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33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Oneri per la sicurezza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1.000,00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1.000,00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AL NETTO DI IVA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31.824,40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it-IT"/>
              </w:rPr>
              <w:t>IVA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7.001,37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6681" w:rsidRPr="00116681" w:rsidTr="004450D5">
        <w:trPr>
          <w:trHeight w:val="288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TOTALE SERVIZIO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6681" w:rsidRPr="00116681" w:rsidRDefault="00116681" w:rsidP="0011668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38.825,77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16681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681" w:rsidRPr="00116681" w:rsidRDefault="00116681" w:rsidP="001166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:rsidR="00296F94" w:rsidRDefault="00296F94" w:rsidP="00E43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5B4B" w:rsidRDefault="009B5B4B" w:rsidP="00E43F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5B4B" w:rsidRPr="00322CA1" w:rsidRDefault="009B5B4B" w:rsidP="00562465">
      <w:pPr>
        <w:pStyle w:val="Paragrafoelenco"/>
        <w:ind w:left="284" w:right="401"/>
        <w:jc w:val="center"/>
        <w:rPr>
          <w:rFonts w:ascii="Libre Franklin" w:hAnsi="Libre Franklin" w:cs="Times New Roman"/>
          <w:b/>
          <w:sz w:val="20"/>
          <w:szCs w:val="20"/>
        </w:rPr>
      </w:pPr>
      <w:r w:rsidRPr="00322CA1">
        <w:rPr>
          <w:rFonts w:ascii="Libre Franklin" w:hAnsi="Libre Franklin" w:cs="Times New Roman"/>
          <w:b/>
          <w:sz w:val="20"/>
          <w:szCs w:val="20"/>
        </w:rPr>
        <w:t xml:space="preserve">DICHIARA INOLTRE </w:t>
      </w:r>
    </w:p>
    <w:p w:rsidR="009B5B4B" w:rsidRPr="00322CA1" w:rsidRDefault="009B5B4B" w:rsidP="009B5B4B">
      <w:pPr>
        <w:pStyle w:val="Paragrafoelenco"/>
        <w:jc w:val="center"/>
        <w:rPr>
          <w:rFonts w:ascii="Libre Franklin" w:hAnsi="Libre Franklin" w:cs="Times New Roman"/>
          <w:b/>
          <w:sz w:val="20"/>
          <w:szCs w:val="20"/>
        </w:rPr>
      </w:pPr>
    </w:p>
    <w:p w:rsidR="009B5B4B" w:rsidRPr="00F90C26" w:rsidRDefault="009B5B4B" w:rsidP="00562465">
      <w:pPr>
        <w:pStyle w:val="Paragrafoelenco"/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hAnsi="Libre Franklin" w:cs="Times New Roman"/>
          <w:sz w:val="20"/>
          <w:szCs w:val="20"/>
        </w:rPr>
      </w:pPr>
      <w:proofErr w:type="gramStart"/>
      <w:r w:rsidRPr="00F90C26">
        <w:rPr>
          <w:rFonts w:ascii="Libre Franklin" w:hAnsi="Libre Franklin" w:cs="Times New Roman"/>
          <w:sz w:val="20"/>
          <w:szCs w:val="20"/>
        </w:rPr>
        <w:t>che</w:t>
      </w:r>
      <w:proofErr w:type="gramEnd"/>
      <w:r w:rsidRPr="00F90C26">
        <w:rPr>
          <w:rFonts w:ascii="Libre Franklin" w:hAnsi="Libre Franklin" w:cs="Times New Roman"/>
          <w:sz w:val="20"/>
          <w:szCs w:val="20"/>
        </w:rPr>
        <w:t xml:space="preserve"> il costo della manodopera riferito al medesimo servizio è pari a €___________________</w:t>
      </w:r>
      <w:r w:rsidR="00617AAF">
        <w:rPr>
          <w:rFonts w:ascii="Libre Franklin" w:hAnsi="Libre Franklin" w:cs="Times New Roman"/>
          <w:sz w:val="20"/>
          <w:szCs w:val="20"/>
        </w:rPr>
        <w:t>;</w:t>
      </w:r>
    </w:p>
    <w:p w:rsidR="009B5B4B" w:rsidRPr="00F90C26" w:rsidRDefault="009B5B4B" w:rsidP="00F90C26">
      <w:pPr>
        <w:pStyle w:val="Paragrafoelenco"/>
        <w:spacing w:after="0" w:line="240" w:lineRule="auto"/>
        <w:ind w:left="1080"/>
        <w:jc w:val="both"/>
        <w:rPr>
          <w:rFonts w:ascii="Libre Franklin" w:hAnsi="Libre Franklin" w:cs="Times New Roman"/>
          <w:sz w:val="20"/>
          <w:szCs w:val="20"/>
        </w:rPr>
      </w:pPr>
    </w:p>
    <w:p w:rsidR="009B5B4B" w:rsidRPr="00F90C26" w:rsidRDefault="009B5B4B" w:rsidP="00562465">
      <w:pPr>
        <w:pStyle w:val="Paragrafoelenco"/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hAnsi="Libre Franklin" w:cs="Times New Roman"/>
          <w:sz w:val="20"/>
          <w:szCs w:val="20"/>
        </w:rPr>
      </w:pPr>
      <w:proofErr w:type="gramStart"/>
      <w:r w:rsidRPr="00F90C26">
        <w:rPr>
          <w:rFonts w:ascii="Libre Franklin" w:hAnsi="Libre Franklin" w:cs="Times New Roman"/>
          <w:sz w:val="20"/>
          <w:szCs w:val="20"/>
        </w:rPr>
        <w:t>che</w:t>
      </w:r>
      <w:proofErr w:type="gramEnd"/>
      <w:r w:rsidRPr="00F90C26">
        <w:rPr>
          <w:rFonts w:ascii="Libre Franklin" w:hAnsi="Libre Franklin" w:cs="Times New Roman"/>
          <w:sz w:val="20"/>
          <w:szCs w:val="20"/>
        </w:rPr>
        <w:t xml:space="preserve"> i propri ONERI AZIENDALI DELLA SICUREZZA concernenti l’adempimento delle disposizioni in materia di salute e sicurezza sui luoghi di lavoro, con riferimento al se</w:t>
      </w:r>
      <w:r w:rsidR="00562465">
        <w:rPr>
          <w:rFonts w:ascii="Libre Franklin" w:hAnsi="Libre Franklin" w:cs="Times New Roman"/>
          <w:sz w:val="20"/>
          <w:szCs w:val="20"/>
        </w:rPr>
        <w:t xml:space="preserve">rvizio in epigrafe sono pari ad </w:t>
      </w:r>
      <w:r w:rsidRPr="00F90C26">
        <w:rPr>
          <w:rFonts w:ascii="Libre Franklin" w:hAnsi="Libre Franklin" w:cs="Times New Roman"/>
          <w:sz w:val="20"/>
          <w:szCs w:val="20"/>
        </w:rPr>
        <w:t>€ __________</w:t>
      </w:r>
      <w:r w:rsidR="00617AAF">
        <w:rPr>
          <w:rFonts w:ascii="Libre Franklin" w:hAnsi="Libre Franklin" w:cs="Times New Roman"/>
          <w:sz w:val="20"/>
          <w:szCs w:val="20"/>
        </w:rPr>
        <w:t>_</w:t>
      </w:r>
      <w:r w:rsidR="00562465">
        <w:rPr>
          <w:rFonts w:ascii="Libre Franklin" w:hAnsi="Libre Franklin" w:cs="Times New Roman"/>
          <w:sz w:val="20"/>
          <w:szCs w:val="20"/>
        </w:rPr>
        <w:t>______________</w:t>
      </w:r>
      <w:r w:rsidR="00617AAF">
        <w:rPr>
          <w:rFonts w:ascii="Libre Franklin" w:hAnsi="Libre Franklin" w:cs="Times New Roman"/>
          <w:sz w:val="20"/>
          <w:szCs w:val="20"/>
        </w:rPr>
        <w:t>____</w:t>
      </w:r>
      <w:r w:rsidRPr="00F90C26">
        <w:rPr>
          <w:rFonts w:ascii="Libre Franklin" w:hAnsi="Libre Franklin" w:cs="Times New Roman"/>
          <w:sz w:val="20"/>
          <w:szCs w:val="20"/>
        </w:rPr>
        <w:t>__;</w:t>
      </w:r>
    </w:p>
    <w:p w:rsidR="009B5B4B" w:rsidRPr="00322CA1" w:rsidRDefault="009B5B4B" w:rsidP="00F90C26">
      <w:pPr>
        <w:spacing w:after="0" w:line="240" w:lineRule="auto"/>
        <w:jc w:val="both"/>
        <w:rPr>
          <w:rFonts w:ascii="Libre Franklin" w:hAnsi="Libre Franklin" w:cs="Times New Roman"/>
          <w:sz w:val="20"/>
          <w:szCs w:val="20"/>
        </w:rPr>
      </w:pPr>
    </w:p>
    <w:p w:rsidR="009B5B4B" w:rsidRDefault="009B5B4B" w:rsidP="00562465">
      <w:pPr>
        <w:pStyle w:val="Paragrafoelenco"/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hAnsi="Libre Franklin" w:cs="Times New Roman"/>
          <w:sz w:val="20"/>
          <w:szCs w:val="20"/>
        </w:rPr>
      </w:pPr>
      <w:proofErr w:type="gramStart"/>
      <w:r w:rsidRPr="00F90C26">
        <w:rPr>
          <w:rFonts w:ascii="Libre Franklin" w:hAnsi="Libre Franklin" w:cs="Times New Roman"/>
          <w:sz w:val="20"/>
          <w:szCs w:val="20"/>
        </w:rPr>
        <w:t>che</w:t>
      </w:r>
      <w:proofErr w:type="gramEnd"/>
      <w:r w:rsidRPr="00F90C26">
        <w:rPr>
          <w:rFonts w:ascii="Libre Franklin" w:hAnsi="Libre Franklin" w:cs="Times New Roman"/>
          <w:sz w:val="20"/>
          <w:szCs w:val="20"/>
        </w:rPr>
        <w:t xml:space="preserve"> </w:t>
      </w:r>
      <w:r w:rsidR="00617AAF">
        <w:rPr>
          <w:rFonts w:ascii="Libre Franklin" w:hAnsi="Libre Franklin" w:cs="Times New Roman"/>
          <w:sz w:val="20"/>
          <w:szCs w:val="20"/>
        </w:rPr>
        <w:t xml:space="preserve">il presente preventivo </w:t>
      </w:r>
      <w:r w:rsidRPr="00F90C26">
        <w:rPr>
          <w:rFonts w:ascii="Libre Franklin" w:hAnsi="Libre Franklin" w:cs="Times New Roman"/>
          <w:sz w:val="20"/>
          <w:szCs w:val="20"/>
        </w:rPr>
        <w:t>sarà irrevocabile e resterà immutato sino al 180° (centottantesimo) giorno successivo alla data di scadenza del termine stabilito per la presen</w:t>
      </w:r>
      <w:r w:rsidR="00617AAF">
        <w:rPr>
          <w:rFonts w:ascii="Libre Franklin" w:hAnsi="Libre Franklin" w:cs="Times New Roman"/>
          <w:sz w:val="20"/>
          <w:szCs w:val="20"/>
        </w:rPr>
        <w:t>tazione dei preventivi</w:t>
      </w:r>
      <w:r w:rsidR="00CA4990">
        <w:rPr>
          <w:rFonts w:ascii="Libre Franklin" w:hAnsi="Libre Franklin" w:cs="Times New Roman"/>
          <w:sz w:val="20"/>
          <w:szCs w:val="20"/>
        </w:rPr>
        <w:t>;</w:t>
      </w:r>
    </w:p>
    <w:p w:rsidR="00CA4990" w:rsidRPr="00CA4990" w:rsidRDefault="00CA4990" w:rsidP="00CA4990">
      <w:pPr>
        <w:pStyle w:val="Paragrafoelenco"/>
        <w:rPr>
          <w:rFonts w:ascii="Libre Franklin" w:hAnsi="Libre Franklin" w:cs="Times New Roman"/>
          <w:sz w:val="20"/>
          <w:szCs w:val="20"/>
        </w:rPr>
      </w:pPr>
    </w:p>
    <w:p w:rsidR="00CA4990" w:rsidRPr="00264224" w:rsidRDefault="00CA4990" w:rsidP="00562465">
      <w:pPr>
        <w:pStyle w:val="Paragrafoelenco"/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hAnsi="Libre Franklin"/>
          <w:sz w:val="20"/>
          <w:szCs w:val="20"/>
        </w:rPr>
      </w:pPr>
      <w:proofErr w:type="gramStart"/>
      <w:r w:rsidRPr="009E697E">
        <w:rPr>
          <w:rFonts w:ascii="Libre Franklin" w:hAnsi="Libre Franklin"/>
          <w:color w:val="000000"/>
          <w:sz w:val="20"/>
          <w:szCs w:val="20"/>
        </w:rPr>
        <w:t>di</w:t>
      </w:r>
      <w:proofErr w:type="gramEnd"/>
      <w:r w:rsidRPr="009E697E">
        <w:rPr>
          <w:rFonts w:ascii="Libre Franklin" w:hAnsi="Libre Franklin"/>
          <w:color w:val="000000"/>
          <w:sz w:val="20"/>
          <w:szCs w:val="20"/>
        </w:rPr>
        <w:t xml:space="preserve"> essere iscritto alla piattaforma di mercato elettronico (barrare una o entrambe le caselle sottostanti) </w:t>
      </w:r>
    </w:p>
    <w:p w:rsidR="00CA4990" w:rsidRPr="009E697E" w:rsidRDefault="00CA4990" w:rsidP="00562465">
      <w:pPr>
        <w:pStyle w:val="Paragrafoelenco"/>
        <w:widowControl w:val="0"/>
        <w:numPr>
          <w:ilvl w:val="1"/>
          <w:numId w:val="9"/>
        </w:numPr>
        <w:tabs>
          <w:tab w:val="left" w:pos="1134"/>
        </w:tabs>
        <w:autoSpaceDE w:val="0"/>
        <w:autoSpaceDN w:val="0"/>
        <w:spacing w:after="100" w:afterAutospacing="1" w:line="240" w:lineRule="auto"/>
        <w:ind w:left="709" w:right="401" w:firstLine="0"/>
        <w:contextualSpacing w:val="0"/>
        <w:jc w:val="both"/>
        <w:rPr>
          <w:rFonts w:ascii="Libre Franklin" w:hAnsi="Libre Franklin"/>
          <w:color w:val="000000"/>
          <w:sz w:val="20"/>
          <w:szCs w:val="20"/>
        </w:rPr>
      </w:pPr>
      <w:proofErr w:type="spellStart"/>
      <w:r w:rsidRPr="009E697E">
        <w:rPr>
          <w:rFonts w:ascii="Libre Franklin" w:hAnsi="Libre Franklin"/>
          <w:color w:val="000000"/>
          <w:sz w:val="20"/>
          <w:szCs w:val="20"/>
        </w:rPr>
        <w:t>Mepa</w:t>
      </w:r>
      <w:proofErr w:type="spellEnd"/>
      <w:r w:rsidRPr="009E697E">
        <w:rPr>
          <w:rFonts w:ascii="Libre Franklin" w:hAnsi="Libre Franklin"/>
          <w:color w:val="000000"/>
          <w:sz w:val="20"/>
          <w:szCs w:val="20"/>
        </w:rPr>
        <w:t>/CONSIP - Categoria merceologica</w:t>
      </w:r>
      <w:r>
        <w:rPr>
          <w:rFonts w:ascii="Libre Franklin" w:hAnsi="Libre Franklin"/>
          <w:color w:val="000000"/>
          <w:sz w:val="20"/>
          <w:szCs w:val="20"/>
        </w:rPr>
        <w:t>/CPV</w:t>
      </w:r>
      <w:r w:rsidRPr="009E697E">
        <w:rPr>
          <w:rFonts w:ascii="Libre Franklin" w:hAnsi="Libre Franklin"/>
          <w:color w:val="000000"/>
          <w:sz w:val="20"/>
          <w:szCs w:val="20"/>
        </w:rPr>
        <w:t>: ______________</w:t>
      </w:r>
    </w:p>
    <w:p w:rsidR="00CA4990" w:rsidRDefault="00CA4990" w:rsidP="00562465">
      <w:pPr>
        <w:pStyle w:val="Paragrafoelenco"/>
        <w:widowControl w:val="0"/>
        <w:numPr>
          <w:ilvl w:val="1"/>
          <w:numId w:val="9"/>
        </w:numPr>
        <w:tabs>
          <w:tab w:val="left" w:pos="1134"/>
        </w:tabs>
        <w:autoSpaceDE w:val="0"/>
        <w:autoSpaceDN w:val="0"/>
        <w:spacing w:after="100" w:afterAutospacing="1" w:line="240" w:lineRule="auto"/>
        <w:ind w:left="284" w:right="401" w:firstLine="425"/>
        <w:contextualSpacing w:val="0"/>
        <w:jc w:val="both"/>
        <w:rPr>
          <w:rFonts w:ascii="Libre Franklin" w:hAnsi="Libre Franklin"/>
          <w:color w:val="000000"/>
          <w:sz w:val="20"/>
          <w:szCs w:val="20"/>
        </w:rPr>
      </w:pPr>
      <w:proofErr w:type="spellStart"/>
      <w:r>
        <w:rPr>
          <w:rFonts w:ascii="Libre Franklin" w:hAnsi="Libre Franklin"/>
          <w:color w:val="000000"/>
          <w:sz w:val="20"/>
          <w:szCs w:val="20"/>
        </w:rPr>
        <w:t>Sater</w:t>
      </w:r>
      <w:proofErr w:type="spellEnd"/>
      <w:r>
        <w:rPr>
          <w:rFonts w:ascii="Libre Franklin" w:hAnsi="Libre Franklin"/>
          <w:color w:val="000000"/>
          <w:sz w:val="20"/>
          <w:szCs w:val="20"/>
        </w:rPr>
        <w:t xml:space="preserve">/MERER -  </w:t>
      </w:r>
      <w:r w:rsidRPr="009E697E">
        <w:rPr>
          <w:rFonts w:ascii="Libre Franklin" w:hAnsi="Libre Franklin"/>
          <w:color w:val="000000"/>
          <w:sz w:val="20"/>
          <w:szCs w:val="20"/>
        </w:rPr>
        <w:t>Categoria merceologica</w:t>
      </w:r>
      <w:r>
        <w:rPr>
          <w:rFonts w:ascii="Libre Franklin" w:hAnsi="Libre Franklin"/>
          <w:color w:val="000000"/>
          <w:sz w:val="20"/>
          <w:szCs w:val="20"/>
        </w:rPr>
        <w:t>/CPV</w:t>
      </w:r>
      <w:r w:rsidRPr="009E697E">
        <w:rPr>
          <w:rFonts w:ascii="Libre Franklin" w:hAnsi="Libre Franklin"/>
          <w:color w:val="000000"/>
          <w:sz w:val="20"/>
          <w:szCs w:val="20"/>
        </w:rPr>
        <w:t>: ______________</w:t>
      </w:r>
    </w:p>
    <w:p w:rsidR="0025165D" w:rsidRDefault="0025165D" w:rsidP="0025165D">
      <w:pPr>
        <w:pStyle w:val="Paragrafoelenco"/>
        <w:widowControl w:val="0"/>
        <w:numPr>
          <w:ilvl w:val="0"/>
          <w:numId w:val="4"/>
        </w:numPr>
        <w:autoSpaceDE w:val="0"/>
        <w:autoSpaceDN w:val="0"/>
        <w:spacing w:before="1" w:after="0" w:line="240" w:lineRule="auto"/>
        <w:ind w:left="284" w:right="401" w:firstLine="0"/>
        <w:jc w:val="both"/>
        <w:rPr>
          <w:rFonts w:ascii="Libre Franklin" w:hAnsi="Libre Franklin" w:cs="Times New Roman"/>
          <w:sz w:val="20"/>
          <w:szCs w:val="20"/>
        </w:rPr>
      </w:pPr>
      <w:proofErr w:type="gramStart"/>
      <w:r>
        <w:rPr>
          <w:rFonts w:ascii="Libre Franklin" w:hAnsi="Libre Franklin" w:cs="Times New Roman"/>
          <w:sz w:val="20"/>
          <w:szCs w:val="20"/>
        </w:rPr>
        <w:t>di</w:t>
      </w:r>
      <w:proofErr w:type="gramEnd"/>
      <w:r>
        <w:rPr>
          <w:rFonts w:ascii="Libre Franklin" w:hAnsi="Libre Franklin" w:cs="Times New Roman"/>
          <w:sz w:val="20"/>
          <w:szCs w:val="20"/>
        </w:rPr>
        <w:t xml:space="preserve"> trasmettere l’Allegato A </w:t>
      </w:r>
      <w:r w:rsidR="003D6FC1">
        <w:rPr>
          <w:rFonts w:ascii="Libre Franklin" w:hAnsi="Libre Franklin" w:cs="Times New Roman"/>
          <w:sz w:val="20"/>
          <w:szCs w:val="20"/>
        </w:rPr>
        <w:t>– “</w:t>
      </w:r>
      <w:r>
        <w:rPr>
          <w:rFonts w:ascii="Libre Franklin" w:hAnsi="Libre Franklin" w:cs="Times New Roman"/>
          <w:sz w:val="20"/>
          <w:szCs w:val="20"/>
        </w:rPr>
        <w:t>Capitolato</w:t>
      </w:r>
      <w:r w:rsidR="003D6FC1">
        <w:rPr>
          <w:rFonts w:ascii="Libre Franklin" w:hAnsi="Libre Franklin" w:cs="Times New Roman"/>
          <w:sz w:val="20"/>
          <w:szCs w:val="20"/>
        </w:rPr>
        <w:t xml:space="preserve"> d’Appalto”</w:t>
      </w:r>
      <w:r>
        <w:rPr>
          <w:rFonts w:ascii="Libre Franklin" w:hAnsi="Libre Franklin" w:cs="Times New Roman"/>
          <w:sz w:val="20"/>
          <w:szCs w:val="20"/>
        </w:rPr>
        <w:t xml:space="preserve"> firmato per presa visione </w:t>
      </w:r>
      <w:r w:rsidR="003D6FC1">
        <w:rPr>
          <w:rFonts w:ascii="Libre Franklin" w:hAnsi="Libre Franklin" w:cs="Times New Roman"/>
          <w:sz w:val="20"/>
          <w:szCs w:val="20"/>
        </w:rPr>
        <w:t xml:space="preserve">e accettazione </w:t>
      </w:r>
      <w:r>
        <w:rPr>
          <w:rFonts w:ascii="Libre Franklin" w:hAnsi="Libre Franklin" w:cs="Times New Roman"/>
          <w:sz w:val="20"/>
          <w:szCs w:val="20"/>
        </w:rPr>
        <w:t xml:space="preserve">e l’Allegato B </w:t>
      </w:r>
      <w:r w:rsidR="003D6FC1">
        <w:rPr>
          <w:rFonts w:ascii="Libre Franklin" w:hAnsi="Libre Franklin" w:cs="Times New Roman"/>
          <w:sz w:val="20"/>
          <w:szCs w:val="20"/>
        </w:rPr>
        <w:t>– “</w:t>
      </w:r>
      <w:r>
        <w:rPr>
          <w:rFonts w:ascii="Libre Franklin" w:hAnsi="Libre Franklin" w:cs="Times New Roman"/>
          <w:sz w:val="20"/>
          <w:szCs w:val="20"/>
        </w:rPr>
        <w:t>Dichiarazion</w:t>
      </w:r>
      <w:r w:rsidR="002D74F8">
        <w:rPr>
          <w:rFonts w:ascii="Libre Franklin" w:hAnsi="Libre Franklin" w:cs="Times New Roman"/>
          <w:sz w:val="20"/>
          <w:szCs w:val="20"/>
        </w:rPr>
        <w:t>e requisiti</w:t>
      </w:r>
      <w:r w:rsidR="003D6FC1">
        <w:rPr>
          <w:rFonts w:ascii="Libre Franklin" w:hAnsi="Libre Franklin" w:cs="Times New Roman"/>
          <w:sz w:val="20"/>
          <w:szCs w:val="20"/>
        </w:rPr>
        <w:t xml:space="preserve">” compilato, </w:t>
      </w:r>
      <w:r w:rsidR="002D74F8">
        <w:rPr>
          <w:rFonts w:ascii="Libre Franklin" w:hAnsi="Libre Franklin" w:cs="Times New Roman"/>
          <w:sz w:val="20"/>
          <w:szCs w:val="20"/>
        </w:rPr>
        <w:t>firmato</w:t>
      </w:r>
      <w:r w:rsidR="003D6FC1">
        <w:rPr>
          <w:rFonts w:ascii="Libre Franklin" w:hAnsi="Libre Franklin" w:cs="Times New Roman"/>
          <w:sz w:val="20"/>
          <w:szCs w:val="20"/>
        </w:rPr>
        <w:t xml:space="preserve"> e corredato di allegati</w:t>
      </w:r>
      <w:bookmarkStart w:id="0" w:name="_GoBack"/>
      <w:bookmarkEnd w:id="0"/>
      <w:r w:rsidR="002D74F8">
        <w:rPr>
          <w:rFonts w:ascii="Libre Franklin" w:hAnsi="Libre Franklin" w:cs="Times New Roman"/>
          <w:sz w:val="20"/>
          <w:szCs w:val="20"/>
        </w:rPr>
        <w:t>.</w:t>
      </w:r>
    </w:p>
    <w:p w:rsidR="0025165D" w:rsidRPr="002D74F8" w:rsidRDefault="0025165D" w:rsidP="002D74F8">
      <w:pPr>
        <w:widowControl w:val="0"/>
        <w:tabs>
          <w:tab w:val="left" w:pos="1134"/>
        </w:tabs>
        <w:autoSpaceDE w:val="0"/>
        <w:autoSpaceDN w:val="0"/>
        <w:spacing w:after="100" w:afterAutospacing="1" w:line="240" w:lineRule="auto"/>
        <w:ind w:right="401"/>
        <w:jc w:val="both"/>
        <w:rPr>
          <w:rFonts w:ascii="Libre Franklin" w:hAnsi="Libre Franklin"/>
          <w:color w:val="000000"/>
          <w:sz w:val="20"/>
          <w:szCs w:val="20"/>
        </w:rPr>
      </w:pPr>
    </w:p>
    <w:p w:rsidR="004450D5" w:rsidRPr="00D50215" w:rsidRDefault="004450D5" w:rsidP="004450D5">
      <w:pPr>
        <w:spacing w:before="60" w:after="60"/>
        <w:ind w:right="401"/>
        <w:jc w:val="right"/>
        <w:rPr>
          <w:rFonts w:ascii="Libre Franklin" w:hAnsi="Libre Franklin" w:cs="Calibri"/>
          <w:i/>
          <w:sz w:val="20"/>
          <w:szCs w:val="20"/>
        </w:rPr>
      </w:pPr>
      <w:r w:rsidRPr="00D50215">
        <w:rPr>
          <w:rFonts w:ascii="Libre Franklin" w:hAnsi="Libre Franklin" w:cs="Calibri"/>
          <w:i/>
          <w:sz w:val="20"/>
          <w:szCs w:val="20"/>
        </w:rPr>
        <w:t>(</w:t>
      </w:r>
      <w:proofErr w:type="gramStart"/>
      <w:r w:rsidRPr="00D50215">
        <w:rPr>
          <w:rFonts w:ascii="Libre Franklin" w:hAnsi="Libre Franklin" w:cs="Calibri"/>
          <w:i/>
          <w:sz w:val="20"/>
          <w:szCs w:val="20"/>
        </w:rPr>
        <w:t>firma</w:t>
      </w:r>
      <w:proofErr w:type="gramEnd"/>
      <w:r w:rsidRPr="00D50215">
        <w:rPr>
          <w:rFonts w:ascii="Libre Franklin" w:hAnsi="Libre Franklin" w:cs="Calibri"/>
          <w:i/>
          <w:sz w:val="20"/>
          <w:szCs w:val="20"/>
        </w:rPr>
        <w:t xml:space="preserve"> digitale del legale rappresentante dell’operatore) </w:t>
      </w:r>
      <w:r w:rsidRPr="00D50215">
        <w:rPr>
          <w:rFonts w:ascii="Libre Franklin" w:hAnsi="Libre Franklin" w:cs="Calibri"/>
          <w:i/>
          <w:sz w:val="20"/>
          <w:szCs w:val="20"/>
          <w:vertAlign w:val="superscript"/>
        </w:rPr>
        <w:footnoteReference w:id="1"/>
      </w:r>
    </w:p>
    <w:p w:rsidR="004450D5" w:rsidRPr="00D50215" w:rsidRDefault="004450D5" w:rsidP="004450D5">
      <w:pPr>
        <w:spacing w:before="40" w:after="40"/>
        <w:ind w:right="401" w:firstLine="5245"/>
        <w:jc w:val="right"/>
        <w:rPr>
          <w:rFonts w:ascii="Libre Franklin" w:hAnsi="Libre Franklin" w:cs="Calibri"/>
          <w:i/>
          <w:sz w:val="20"/>
          <w:szCs w:val="20"/>
        </w:rPr>
      </w:pPr>
    </w:p>
    <w:p w:rsidR="00BC6548" w:rsidRDefault="004450D5" w:rsidP="004450D5">
      <w:pPr>
        <w:ind w:right="401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50215">
        <w:rPr>
          <w:rFonts w:ascii="Libre Franklin" w:hAnsi="Libre Franklin" w:cs="Calibri"/>
          <w:i/>
          <w:sz w:val="20"/>
          <w:szCs w:val="20"/>
        </w:rPr>
        <w:t>___________________________________________________________</w:t>
      </w:r>
    </w:p>
    <w:sectPr w:rsidR="00BC6548" w:rsidSect="0024119A">
      <w:headerReference w:type="default" r:id="rId12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3CE5" w:rsidRDefault="009F3CE5" w:rsidP="00990D5F">
      <w:pPr>
        <w:spacing w:after="0" w:line="240" w:lineRule="auto"/>
      </w:pPr>
      <w:r>
        <w:separator/>
      </w:r>
    </w:p>
  </w:endnote>
  <w:endnote w:type="continuationSeparator" w:id="0">
    <w:p w:rsidR="009F3CE5" w:rsidRDefault="009F3CE5" w:rsidP="00990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re Franklin">
    <w:altName w:val="Libre Franklin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re Franklin SemiBold">
    <w:altName w:val="Times New Roman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3CE5" w:rsidRDefault="009F3CE5" w:rsidP="00990D5F">
      <w:pPr>
        <w:spacing w:after="0" w:line="240" w:lineRule="auto"/>
      </w:pPr>
      <w:r>
        <w:separator/>
      </w:r>
    </w:p>
  </w:footnote>
  <w:footnote w:type="continuationSeparator" w:id="0">
    <w:p w:rsidR="009F3CE5" w:rsidRDefault="009F3CE5" w:rsidP="00990D5F">
      <w:pPr>
        <w:spacing w:after="0" w:line="240" w:lineRule="auto"/>
      </w:pPr>
      <w:r>
        <w:continuationSeparator/>
      </w:r>
    </w:p>
  </w:footnote>
  <w:footnote w:id="1">
    <w:p w:rsidR="0025165D" w:rsidRPr="00D217AC" w:rsidRDefault="0025165D" w:rsidP="004450D5">
      <w:pPr>
        <w:pStyle w:val="Testonotaapidipagina"/>
        <w:ind w:left="284" w:right="54"/>
        <w:jc w:val="both"/>
        <w:rPr>
          <w:rFonts w:ascii="Libre Franklin" w:hAnsi="Libre Franklin" w:cs="Calibri"/>
          <w:sz w:val="16"/>
          <w:szCs w:val="16"/>
        </w:rPr>
      </w:pPr>
      <w:r w:rsidRPr="00D217AC">
        <w:rPr>
          <w:rStyle w:val="Rimandonotaapidipagina"/>
          <w:rFonts w:ascii="Libre Franklin" w:hAnsi="Libre Franklin" w:cs="Calibri"/>
          <w:sz w:val="16"/>
          <w:szCs w:val="16"/>
        </w:rPr>
        <w:footnoteRef/>
      </w:r>
      <w:r w:rsidRPr="00D217AC">
        <w:rPr>
          <w:rFonts w:ascii="Libre Franklin" w:hAnsi="Libre Franklin" w:cs="Calibri"/>
          <w:sz w:val="16"/>
          <w:szCs w:val="16"/>
        </w:rPr>
        <w:t xml:space="preserve"> La presente dichiarazione, resa ai sensi dell’articolo 47 del </w:t>
      </w:r>
      <w:proofErr w:type="spellStart"/>
      <w:r w:rsidRPr="00D217AC">
        <w:rPr>
          <w:rFonts w:ascii="Libre Franklin" w:hAnsi="Libre Franklin" w:cs="Calibri"/>
          <w:sz w:val="16"/>
          <w:szCs w:val="16"/>
        </w:rPr>
        <w:t>d.P.R.</w:t>
      </w:r>
      <w:proofErr w:type="spellEnd"/>
      <w:r w:rsidRPr="00D217AC">
        <w:rPr>
          <w:rFonts w:ascii="Libre Franklin" w:hAnsi="Libre Franklin" w:cs="Calibri"/>
          <w:sz w:val="16"/>
          <w:szCs w:val="16"/>
        </w:rPr>
        <w:t xml:space="preserve"> n. 445 del 2000, deve essere firmata digitalmente. </w:t>
      </w:r>
    </w:p>
    <w:p w:rsidR="0025165D" w:rsidRDefault="0025165D" w:rsidP="004450D5">
      <w:pPr>
        <w:pStyle w:val="Testonotaapidipagina"/>
        <w:ind w:left="-340" w:right="907"/>
        <w:jc w:val="both"/>
        <w:rPr>
          <w:sz w:val="16"/>
          <w:szCs w:val="16"/>
        </w:rPr>
      </w:pPr>
    </w:p>
    <w:p w:rsidR="0025165D" w:rsidRDefault="0025165D" w:rsidP="004450D5">
      <w:pPr>
        <w:pStyle w:val="Testonotaapidipagina"/>
        <w:ind w:left="-340" w:right="907"/>
        <w:jc w:val="both"/>
        <w:rPr>
          <w:sz w:val="16"/>
          <w:szCs w:val="16"/>
        </w:rPr>
      </w:pPr>
    </w:p>
    <w:p w:rsidR="0025165D" w:rsidRPr="00440A7A" w:rsidRDefault="0025165D" w:rsidP="004450D5">
      <w:pPr>
        <w:pStyle w:val="Testonotaapidipagina"/>
        <w:ind w:left="-340" w:right="907"/>
        <w:jc w:val="both"/>
        <w:rPr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165D" w:rsidRPr="00990D5F" w:rsidRDefault="0025165D" w:rsidP="0024119A">
    <w:pPr>
      <w:pStyle w:val="Intestazione"/>
      <w:rPr>
        <w:rFonts w:ascii="Libre Franklin SemiBold" w:eastAsia="Arial" w:hAnsi="Libre Franklin SemiBold" w:cs="Arial"/>
        <w:color w:val="0F206C"/>
        <w:sz w:val="20"/>
      </w:rPr>
    </w:pPr>
    <w:r>
      <w:rPr>
        <w:noProof/>
        <w:lang w:eastAsia="it-IT"/>
      </w:rPr>
      <w:drawing>
        <wp:anchor distT="0" distB="0" distL="114300" distR="114300" simplePos="0" relativeHeight="251658240" behindDoc="1" locked="0" layoutInCell="0" allowOverlap="1" wp14:anchorId="616696ED">
          <wp:simplePos x="0" y="0"/>
          <wp:positionH relativeFrom="margin">
            <wp:posOffset>7458075</wp:posOffset>
          </wp:positionH>
          <wp:positionV relativeFrom="margin">
            <wp:posOffset>-353060</wp:posOffset>
          </wp:positionV>
          <wp:extent cx="91440" cy="9193530"/>
          <wp:effectExtent l="0" t="0" r="3810" b="7620"/>
          <wp:wrapNone/>
          <wp:docPr id="1" name="Immagine 1" descr="ricetta a tre colo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icetta a tre color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" cy="91935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90D5F">
      <w:rPr>
        <w:rFonts w:ascii="Libre Franklin SemiBold" w:eastAsia="Arial" w:hAnsi="Libre Franklin SemiBold" w:cs="Arial"/>
        <w:color w:val="0F206C"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1BAE287E"/>
    <w:multiLevelType w:val="hybridMultilevel"/>
    <w:tmpl w:val="29F058A4"/>
    <w:lvl w:ilvl="0" w:tplc="65864B1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C5076A"/>
    <w:multiLevelType w:val="hybridMultilevel"/>
    <w:tmpl w:val="56AC5AFA"/>
    <w:lvl w:ilvl="0" w:tplc="565A3C2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FE3038AA">
      <w:numFmt w:val="bullet"/>
      <w:lvlText w:val="□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295B24"/>
    <w:multiLevelType w:val="hybridMultilevel"/>
    <w:tmpl w:val="6D2A45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975C7"/>
    <w:multiLevelType w:val="hybridMultilevel"/>
    <w:tmpl w:val="C36695F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E4632"/>
    <w:multiLevelType w:val="hybridMultilevel"/>
    <w:tmpl w:val="76A4D482"/>
    <w:lvl w:ilvl="0" w:tplc="406CC3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B003638"/>
    <w:multiLevelType w:val="hybridMultilevel"/>
    <w:tmpl w:val="AF4A3E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CD4B77"/>
    <w:multiLevelType w:val="hybridMultilevel"/>
    <w:tmpl w:val="49F229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9F23DD"/>
    <w:multiLevelType w:val="hybridMultilevel"/>
    <w:tmpl w:val="A4BA0F02"/>
    <w:lvl w:ilvl="0" w:tplc="565A3C2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232EE1B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3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340"/>
    <w:rsid w:val="0000132C"/>
    <w:rsid w:val="00016F71"/>
    <w:rsid w:val="000179E8"/>
    <w:rsid w:val="000515C1"/>
    <w:rsid w:val="000A7EDC"/>
    <w:rsid w:val="000B33D5"/>
    <w:rsid w:val="000F751C"/>
    <w:rsid w:val="00100429"/>
    <w:rsid w:val="00116681"/>
    <w:rsid w:val="00144F3B"/>
    <w:rsid w:val="0017353D"/>
    <w:rsid w:val="00201EDB"/>
    <w:rsid w:val="0022784F"/>
    <w:rsid w:val="0024119A"/>
    <w:rsid w:val="0025165D"/>
    <w:rsid w:val="00296F94"/>
    <w:rsid w:val="002D74F8"/>
    <w:rsid w:val="00322CA1"/>
    <w:rsid w:val="00393134"/>
    <w:rsid w:val="003C09DC"/>
    <w:rsid w:val="003D0A87"/>
    <w:rsid w:val="003D6FC1"/>
    <w:rsid w:val="004107C3"/>
    <w:rsid w:val="00420FD8"/>
    <w:rsid w:val="004439DA"/>
    <w:rsid w:val="004450D5"/>
    <w:rsid w:val="00451820"/>
    <w:rsid w:val="00473A8C"/>
    <w:rsid w:val="00475C52"/>
    <w:rsid w:val="00483423"/>
    <w:rsid w:val="00497EAC"/>
    <w:rsid w:val="004A258E"/>
    <w:rsid w:val="004D2691"/>
    <w:rsid w:val="004D7DF2"/>
    <w:rsid w:val="00562465"/>
    <w:rsid w:val="005A356E"/>
    <w:rsid w:val="005F2995"/>
    <w:rsid w:val="00605F44"/>
    <w:rsid w:val="00617AAF"/>
    <w:rsid w:val="006463C7"/>
    <w:rsid w:val="00646901"/>
    <w:rsid w:val="006542D4"/>
    <w:rsid w:val="00683711"/>
    <w:rsid w:val="006A41FD"/>
    <w:rsid w:val="006A510F"/>
    <w:rsid w:val="00721DD3"/>
    <w:rsid w:val="00746CE4"/>
    <w:rsid w:val="0076525E"/>
    <w:rsid w:val="00771136"/>
    <w:rsid w:val="00780181"/>
    <w:rsid w:val="007D4CD0"/>
    <w:rsid w:val="007E6C60"/>
    <w:rsid w:val="0082662B"/>
    <w:rsid w:val="00836515"/>
    <w:rsid w:val="00845F49"/>
    <w:rsid w:val="00914313"/>
    <w:rsid w:val="009151C9"/>
    <w:rsid w:val="009237C0"/>
    <w:rsid w:val="009427AE"/>
    <w:rsid w:val="00990D5F"/>
    <w:rsid w:val="00996158"/>
    <w:rsid w:val="009A3421"/>
    <w:rsid w:val="009B5B4B"/>
    <w:rsid w:val="009E3E18"/>
    <w:rsid w:val="009F3CE5"/>
    <w:rsid w:val="009F5EB6"/>
    <w:rsid w:val="00A23AF9"/>
    <w:rsid w:val="00A62EBA"/>
    <w:rsid w:val="00A73113"/>
    <w:rsid w:val="00A95AD5"/>
    <w:rsid w:val="00AB3CA8"/>
    <w:rsid w:val="00AC41EF"/>
    <w:rsid w:val="00B80E61"/>
    <w:rsid w:val="00BC6548"/>
    <w:rsid w:val="00BD4C41"/>
    <w:rsid w:val="00C27147"/>
    <w:rsid w:val="00C3606F"/>
    <w:rsid w:val="00C604F3"/>
    <w:rsid w:val="00C90340"/>
    <w:rsid w:val="00CA4990"/>
    <w:rsid w:val="00CA6C65"/>
    <w:rsid w:val="00D11B90"/>
    <w:rsid w:val="00D27797"/>
    <w:rsid w:val="00D43850"/>
    <w:rsid w:val="00D629FF"/>
    <w:rsid w:val="00D663F7"/>
    <w:rsid w:val="00D870AF"/>
    <w:rsid w:val="00DB1F1E"/>
    <w:rsid w:val="00DF29C5"/>
    <w:rsid w:val="00E43F75"/>
    <w:rsid w:val="00E556BA"/>
    <w:rsid w:val="00E66E72"/>
    <w:rsid w:val="00ED2F25"/>
    <w:rsid w:val="00F90C26"/>
    <w:rsid w:val="00F91D5D"/>
    <w:rsid w:val="00F92D27"/>
    <w:rsid w:val="00FD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90F6797-4B0B-442C-8CF0-7321DB680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5165D"/>
  </w:style>
  <w:style w:type="paragraph" w:styleId="Titolo2">
    <w:name w:val="heading 2"/>
    <w:basedOn w:val="Normale"/>
    <w:link w:val="Titolo2Carattere"/>
    <w:uiPriority w:val="1"/>
    <w:semiHidden/>
    <w:unhideWhenUsed/>
    <w:qFormat/>
    <w:rsid w:val="000F751C"/>
    <w:pPr>
      <w:widowControl w:val="0"/>
      <w:autoSpaceDE w:val="0"/>
      <w:autoSpaceDN w:val="0"/>
      <w:spacing w:before="90" w:after="0" w:line="240" w:lineRule="auto"/>
      <w:ind w:left="527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3">
    <w:name w:val="heading 3"/>
    <w:basedOn w:val="Normale"/>
    <w:link w:val="Titolo3Carattere"/>
    <w:uiPriority w:val="1"/>
    <w:unhideWhenUsed/>
    <w:qFormat/>
    <w:rsid w:val="000F751C"/>
    <w:pPr>
      <w:widowControl w:val="0"/>
      <w:autoSpaceDE w:val="0"/>
      <w:autoSpaceDN w:val="0"/>
      <w:spacing w:after="0" w:line="240" w:lineRule="auto"/>
      <w:ind w:left="100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Sommario2">
    <w:name w:val="toc 2"/>
    <w:basedOn w:val="Normale"/>
    <w:next w:val="Normale"/>
    <w:autoRedefine/>
    <w:semiHidden/>
    <w:unhideWhenUsed/>
    <w:rsid w:val="00497EAC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497EAC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FD7C16"/>
    <w:rPr>
      <w:b/>
      <w:bCs/>
    </w:rPr>
  </w:style>
  <w:style w:type="character" w:customStyle="1" w:styleId="Titolo2Carattere">
    <w:name w:val="Titolo 2 Carattere"/>
    <w:basedOn w:val="Carpredefinitoparagrafo"/>
    <w:link w:val="Titolo2"/>
    <w:uiPriority w:val="1"/>
    <w:semiHidden/>
    <w:rsid w:val="000F751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1"/>
    <w:rsid w:val="000F751C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0F751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0F751C"/>
    <w:rPr>
      <w:rFonts w:ascii="Times New Roman" w:eastAsia="Times New Roman" w:hAnsi="Times New Roman"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915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990D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90D5F"/>
  </w:style>
  <w:style w:type="paragraph" w:styleId="Pidipagina">
    <w:name w:val="footer"/>
    <w:basedOn w:val="Normale"/>
    <w:link w:val="PidipaginaCarattere"/>
    <w:uiPriority w:val="99"/>
    <w:unhideWhenUsed/>
    <w:rsid w:val="00990D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90D5F"/>
  </w:style>
  <w:style w:type="character" w:styleId="Collegamentoipertestuale">
    <w:name w:val="Hyperlink"/>
    <w:basedOn w:val="Carpredefinitoparagrafo"/>
    <w:uiPriority w:val="99"/>
    <w:unhideWhenUsed/>
    <w:rsid w:val="0024119A"/>
    <w:rPr>
      <w:color w:val="0563C1" w:themeColor="hyperlink"/>
      <w:u w:val="single"/>
    </w:rPr>
  </w:style>
  <w:style w:type="paragraph" w:styleId="Testonotaapidipagina">
    <w:name w:val="footnote text"/>
    <w:basedOn w:val="Normale"/>
    <w:link w:val="TestonotaapidipaginaCarattere"/>
    <w:rsid w:val="004450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4450D5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rsid w:val="004450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munediparma@postemailcertificata.i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03B182AC97029478CA4E83998F620B7" ma:contentTypeVersion="15" ma:contentTypeDescription="Creare un nuovo documento." ma:contentTypeScope="" ma:versionID="a8ac58c0222df58bd0261ab27b746e86">
  <xsd:schema xmlns:xsd="http://www.w3.org/2001/XMLSchema" xmlns:xs="http://www.w3.org/2001/XMLSchema" xmlns:p="http://schemas.microsoft.com/office/2006/metadata/properties" xmlns:ns2="43a4fd9b-0e7e-4990-afb1-cff12a1d1b5c" xmlns:ns3="d1481e33-8146-48e1-a62a-5e04c0c7738a" targetNamespace="http://schemas.microsoft.com/office/2006/metadata/properties" ma:root="true" ma:fieldsID="ba12516b2e46f0695fc468cdd9407763" ns2:_="" ns3:_="">
    <xsd:import namespace="43a4fd9b-0e7e-4990-afb1-cff12a1d1b5c"/>
    <xsd:import namespace="d1481e33-8146-48e1-a62a-5e04c0c773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a4fd9b-0e7e-4990-afb1-cff12a1d1b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e259aace-db7d-4e79-911f-194f47b9ef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81e33-8146-48e1-a62a-5e04c0c7738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e0bcc53-e27f-49c8-89d0-f2a0a485cdbd}" ma:internalName="TaxCatchAll" ma:showField="CatchAllData" ma:web="d1481e33-8146-48e1-a62a-5e04c0c773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481e33-8146-48e1-a62a-5e04c0c7738a" xsi:nil="true"/>
    <lcf76f155ced4ddcb4097134ff3c332f xmlns="43a4fd9b-0e7e-4990-afb1-cff12a1d1b5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9B146-46E2-477C-85E1-DEC71D17F3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B63CB1-839A-4770-A60F-2E2B99ABDF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a4fd9b-0e7e-4990-afb1-cff12a1d1b5c"/>
    <ds:schemaRef ds:uri="d1481e33-8146-48e1-a62a-5e04c0c773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D9664F-40B6-4370-BDF1-B0A87A1D90A0}">
  <ds:schemaRefs>
    <ds:schemaRef ds:uri="http://schemas.microsoft.com/office/2006/metadata/properties"/>
    <ds:schemaRef ds:uri="http://schemas.microsoft.com/office/infopath/2007/PartnerControls"/>
    <ds:schemaRef ds:uri="d1481e33-8146-48e1-a62a-5e04c0c7738a"/>
    <ds:schemaRef ds:uri="43a4fd9b-0e7e-4990-afb1-cff12a1d1b5c"/>
  </ds:schemaRefs>
</ds:datastoreItem>
</file>

<file path=customXml/itemProps4.xml><?xml version="1.0" encoding="utf-8"?>
<ds:datastoreItem xmlns:ds="http://schemas.openxmlformats.org/officeDocument/2006/customXml" ds:itemID="{C6F09965-5CD6-4AA3-8827-85AAACAA7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5</Pages>
  <Words>1895</Words>
  <Characters>10806</Characters>
  <Application>Microsoft Office Word</Application>
  <DocSecurity>0</DocSecurity>
  <Lines>90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12676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Antonina Asaro</dc:creator>
  <cp:keywords/>
  <dc:description/>
  <cp:lastModifiedBy>Rosati Ilaria</cp:lastModifiedBy>
  <cp:revision>65</cp:revision>
  <dcterms:created xsi:type="dcterms:W3CDTF">2024-05-06T09:57:00Z</dcterms:created>
  <dcterms:modified xsi:type="dcterms:W3CDTF">2024-05-08T14:13:00Z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0x010100872814854B24EF4C87B9CF536ABFC8A7</vt:lpwstr>
  </property>
  <property fmtid="{D5CDD505-2E9C-101B-9397-08002B2CF9AE}" pid="3" name="Order">
    <vt:r8>6034000</vt:r8>
  </property>
  <property fmtid="{D5CDD505-2E9C-101B-9397-08002B2CF9AE}" pid="4" name="MediaServiceImageTags">
    <vt:lpwstr/>
  </property>
</Properties>
</file>